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FC05" w14:textId="77777777" w:rsidR="001D1652" w:rsidRPr="001D1652" w:rsidRDefault="00D84146" w:rsidP="00F653D3">
      <w:pPr>
        <w:ind w:left="0" w:firstLine="0"/>
        <w:jc w:val="center"/>
        <w:rPr>
          <w:rFonts w:ascii="Arial" w:hAnsi="Arial" w:cs="Arial"/>
          <w:b/>
          <w:sz w:val="22"/>
          <w:szCs w:val="22"/>
        </w:rPr>
      </w:pPr>
      <w:r w:rsidRPr="001D1652">
        <w:rPr>
          <w:rFonts w:ascii="Arial" w:hAnsi="Arial" w:cs="Arial"/>
          <w:b/>
          <w:sz w:val="22"/>
          <w:szCs w:val="22"/>
        </w:rPr>
        <w:t xml:space="preserve">SECTION </w:t>
      </w:r>
      <w:r w:rsidR="009547A9" w:rsidRPr="001D1652">
        <w:rPr>
          <w:rFonts w:ascii="Arial" w:hAnsi="Arial" w:cs="Arial"/>
          <w:b/>
          <w:sz w:val="22"/>
          <w:szCs w:val="22"/>
        </w:rPr>
        <w:t>23 74</w:t>
      </w:r>
      <w:r w:rsidRPr="001D1652">
        <w:rPr>
          <w:rFonts w:ascii="Arial" w:hAnsi="Arial" w:cs="Arial"/>
          <w:b/>
          <w:sz w:val="22"/>
          <w:szCs w:val="22"/>
        </w:rPr>
        <w:t xml:space="preserve"> </w:t>
      </w:r>
      <w:r w:rsidR="001D1652" w:rsidRPr="001D1652">
        <w:rPr>
          <w:rFonts w:ascii="Arial" w:hAnsi="Arial" w:cs="Arial"/>
          <w:b/>
          <w:sz w:val="22"/>
          <w:szCs w:val="22"/>
        </w:rPr>
        <w:t>33</w:t>
      </w:r>
    </w:p>
    <w:p w14:paraId="39BF06DC" w14:textId="77777777" w:rsidR="00F653D3" w:rsidRDefault="001D1652" w:rsidP="00F653D3">
      <w:pPr>
        <w:ind w:left="0" w:firstLine="0"/>
        <w:jc w:val="center"/>
        <w:rPr>
          <w:rFonts w:ascii="Arial" w:hAnsi="Arial" w:cs="Arial"/>
          <w:b/>
          <w:sz w:val="22"/>
          <w:szCs w:val="22"/>
        </w:rPr>
      </w:pPr>
      <w:r>
        <w:rPr>
          <w:rFonts w:ascii="Arial" w:hAnsi="Arial" w:cs="Arial"/>
          <w:b/>
          <w:sz w:val="22"/>
          <w:szCs w:val="22"/>
        </w:rPr>
        <w:t xml:space="preserve">FACTORY FABRICATED </w:t>
      </w:r>
      <w:r w:rsidRPr="001D1652">
        <w:rPr>
          <w:rFonts w:ascii="Arial" w:hAnsi="Arial" w:cs="Arial"/>
          <w:b/>
          <w:sz w:val="22"/>
          <w:szCs w:val="22"/>
        </w:rPr>
        <w:t xml:space="preserve">PACKAGED, </w:t>
      </w:r>
      <w:r>
        <w:rPr>
          <w:rFonts w:ascii="Arial" w:hAnsi="Arial" w:cs="Arial"/>
          <w:b/>
          <w:sz w:val="22"/>
          <w:szCs w:val="22"/>
        </w:rPr>
        <w:t xml:space="preserve">100% </w:t>
      </w:r>
      <w:r w:rsidRPr="001D1652">
        <w:rPr>
          <w:rFonts w:ascii="Arial" w:hAnsi="Arial" w:cs="Arial"/>
          <w:b/>
          <w:sz w:val="22"/>
          <w:szCs w:val="22"/>
        </w:rPr>
        <w:t>OUTDOOR, HEATING AND COOLING</w:t>
      </w:r>
      <w:r w:rsidR="00F653D3">
        <w:rPr>
          <w:rFonts w:ascii="Arial" w:hAnsi="Arial" w:cs="Arial"/>
          <w:b/>
          <w:sz w:val="22"/>
          <w:szCs w:val="22"/>
        </w:rPr>
        <w:t xml:space="preserve"> MAKEUP AIR UNITS</w:t>
      </w:r>
    </w:p>
    <w:p w14:paraId="707704DA" w14:textId="77777777" w:rsidR="007B4ECA" w:rsidRDefault="007B4ECA" w:rsidP="00864DF5">
      <w:pPr>
        <w:ind w:left="0" w:firstLine="0"/>
        <w:rPr>
          <w:rFonts w:ascii="Arial" w:hAnsi="Arial" w:cs="Arial"/>
          <w:b/>
          <w:sz w:val="22"/>
          <w:szCs w:val="22"/>
        </w:rPr>
      </w:pPr>
      <w:r>
        <w:rPr>
          <w:rFonts w:ascii="Arial" w:hAnsi="Arial" w:cs="Arial"/>
          <w:b/>
          <w:sz w:val="22"/>
          <w:szCs w:val="22"/>
        </w:rPr>
        <w:t>SPECIFICATIONS</w:t>
      </w:r>
    </w:p>
    <w:p w14:paraId="210224B8" w14:textId="77777777" w:rsidR="007B4ECA" w:rsidRDefault="007B4ECA" w:rsidP="00864DF5">
      <w:pPr>
        <w:ind w:left="0" w:firstLine="0"/>
        <w:rPr>
          <w:rFonts w:ascii="Arial" w:hAnsi="Arial" w:cs="Arial"/>
          <w:b/>
          <w:sz w:val="22"/>
          <w:szCs w:val="22"/>
        </w:rPr>
      </w:pPr>
      <w:r>
        <w:rPr>
          <w:rFonts w:ascii="Arial" w:hAnsi="Arial" w:cs="Arial"/>
          <w:b/>
          <w:sz w:val="22"/>
          <w:szCs w:val="22"/>
        </w:rPr>
        <w:t>TAG: DOAS-1</w:t>
      </w:r>
    </w:p>
    <w:p w14:paraId="6A4774B1" w14:textId="77777777" w:rsidR="00FF5983" w:rsidRPr="001D1652" w:rsidRDefault="00D84146" w:rsidP="00864DF5">
      <w:pPr>
        <w:ind w:left="0" w:firstLine="0"/>
        <w:rPr>
          <w:rFonts w:ascii="Arial" w:hAnsi="Arial" w:cs="Arial"/>
          <w:b/>
          <w:sz w:val="22"/>
          <w:szCs w:val="22"/>
        </w:rPr>
      </w:pPr>
      <w:r w:rsidRPr="001D1652">
        <w:rPr>
          <w:rFonts w:ascii="Arial" w:hAnsi="Arial" w:cs="Arial"/>
          <w:b/>
          <w:sz w:val="22"/>
          <w:szCs w:val="22"/>
        </w:rPr>
        <w:t>PART 1 - GENERAL</w:t>
      </w:r>
    </w:p>
    <w:p w14:paraId="52549FF0" w14:textId="77777777" w:rsidR="00FF5983" w:rsidRPr="001D1652" w:rsidRDefault="001D1652" w:rsidP="005664B4">
      <w:pPr>
        <w:pStyle w:val="CSILevel1"/>
        <w:numPr>
          <w:ilvl w:val="0"/>
          <w:numId w:val="7"/>
        </w:numPr>
        <w:tabs>
          <w:tab w:val="clear" w:pos="720"/>
          <w:tab w:val="left" w:pos="-1440"/>
        </w:tabs>
        <w:rPr>
          <w:rFonts w:ascii="Arial" w:hAnsi="Arial" w:cs="Arial"/>
          <w:b/>
          <w:sz w:val="22"/>
          <w:szCs w:val="22"/>
        </w:rPr>
      </w:pPr>
      <w:r w:rsidRPr="001D1652">
        <w:rPr>
          <w:rFonts w:ascii="Arial" w:hAnsi="Arial" w:cs="Arial"/>
          <w:b/>
          <w:sz w:val="22"/>
          <w:szCs w:val="22"/>
        </w:rPr>
        <w:t>SUMMARY</w:t>
      </w:r>
    </w:p>
    <w:p w14:paraId="13889AC6" w14:textId="77777777" w:rsidR="00FF5983" w:rsidRPr="00B145C7" w:rsidRDefault="00D84146" w:rsidP="005664B4">
      <w:pPr>
        <w:pStyle w:val="Level2"/>
        <w:numPr>
          <w:ilvl w:val="1"/>
          <w:numId w:val="7"/>
        </w:numPr>
        <w:tabs>
          <w:tab w:val="clear" w:pos="720"/>
          <w:tab w:val="left" w:pos="-1440"/>
        </w:tabs>
        <w:rPr>
          <w:rFonts w:ascii="Arial" w:hAnsi="Arial" w:cs="Arial"/>
          <w:sz w:val="22"/>
          <w:szCs w:val="22"/>
        </w:rPr>
      </w:pPr>
      <w:r w:rsidRPr="00B145C7">
        <w:rPr>
          <w:rFonts w:ascii="Arial" w:hAnsi="Arial" w:cs="Arial"/>
          <w:sz w:val="22"/>
          <w:szCs w:val="22"/>
        </w:rPr>
        <w:t xml:space="preserve">This </w:t>
      </w:r>
      <w:r w:rsidR="00A40912">
        <w:rPr>
          <w:rFonts w:ascii="Arial" w:hAnsi="Arial" w:cs="Arial"/>
          <w:sz w:val="22"/>
          <w:szCs w:val="22"/>
        </w:rPr>
        <w:t>s</w:t>
      </w:r>
      <w:r w:rsidRPr="00B145C7">
        <w:rPr>
          <w:rFonts w:ascii="Arial" w:hAnsi="Arial" w:cs="Arial"/>
          <w:sz w:val="22"/>
          <w:szCs w:val="22"/>
        </w:rPr>
        <w:t>ection includes packaged heating and cooling units</w:t>
      </w:r>
      <w:r w:rsidR="00797BCD">
        <w:rPr>
          <w:rFonts w:ascii="Arial" w:hAnsi="Arial" w:cs="Arial"/>
          <w:sz w:val="22"/>
          <w:szCs w:val="22"/>
        </w:rPr>
        <w:t xml:space="preserve"> capable of supplying up to 100 percent outdoor air</w:t>
      </w:r>
      <w:r w:rsidRPr="00B145C7">
        <w:rPr>
          <w:rFonts w:ascii="Arial" w:hAnsi="Arial" w:cs="Arial"/>
          <w:sz w:val="22"/>
          <w:szCs w:val="22"/>
        </w:rPr>
        <w:t>.</w:t>
      </w:r>
    </w:p>
    <w:p w14:paraId="7AA65692" w14:textId="77777777" w:rsidR="00FF5983" w:rsidRPr="001D1652" w:rsidRDefault="00D84146" w:rsidP="005664B4">
      <w:pPr>
        <w:pStyle w:val="CSILevel1"/>
        <w:numPr>
          <w:ilvl w:val="0"/>
          <w:numId w:val="7"/>
        </w:numPr>
        <w:tabs>
          <w:tab w:val="clear" w:pos="720"/>
          <w:tab w:val="left" w:pos="-1440"/>
        </w:tabs>
        <w:rPr>
          <w:rFonts w:ascii="Arial" w:hAnsi="Arial" w:cs="Arial"/>
          <w:b/>
          <w:sz w:val="22"/>
          <w:szCs w:val="22"/>
        </w:rPr>
      </w:pPr>
      <w:r w:rsidRPr="001D1652">
        <w:rPr>
          <w:rFonts w:ascii="Arial" w:hAnsi="Arial" w:cs="Arial"/>
          <w:b/>
          <w:sz w:val="22"/>
          <w:szCs w:val="22"/>
        </w:rPr>
        <w:t>SUBMITTALS</w:t>
      </w:r>
    </w:p>
    <w:p w14:paraId="5A542B87" w14:textId="77777777" w:rsidR="00D85C3C" w:rsidRDefault="00F8263E" w:rsidP="005664B4">
      <w:pPr>
        <w:pStyle w:val="Level2"/>
        <w:numPr>
          <w:ilvl w:val="1"/>
          <w:numId w:val="7"/>
        </w:numPr>
        <w:tabs>
          <w:tab w:val="clear" w:pos="720"/>
          <w:tab w:val="left" w:pos="-1440"/>
        </w:tabs>
        <w:rPr>
          <w:rFonts w:ascii="Arial" w:hAnsi="Arial" w:cs="Arial"/>
          <w:sz w:val="22"/>
          <w:szCs w:val="22"/>
        </w:rPr>
      </w:pPr>
      <w:r w:rsidRPr="00F8263E">
        <w:rPr>
          <w:rFonts w:ascii="Arial" w:hAnsi="Arial" w:cs="Arial"/>
          <w:sz w:val="22"/>
          <w:szCs w:val="22"/>
        </w:rPr>
        <w:t>The manufacturer</w:t>
      </w:r>
      <w:r w:rsidR="00263161" w:rsidRPr="00F8263E">
        <w:rPr>
          <w:rFonts w:ascii="Arial" w:hAnsi="Arial" w:cs="Arial"/>
          <w:sz w:val="22"/>
          <w:szCs w:val="22"/>
        </w:rPr>
        <w:t xml:space="preserve"> </w:t>
      </w:r>
      <w:r w:rsidR="000061E3" w:rsidRPr="00F8263E">
        <w:rPr>
          <w:rFonts w:ascii="Arial" w:hAnsi="Arial" w:cs="Arial"/>
          <w:sz w:val="22"/>
          <w:szCs w:val="22"/>
        </w:rPr>
        <w:t>a</w:t>
      </w:r>
      <w:r w:rsidR="00263161" w:rsidRPr="00F8263E">
        <w:rPr>
          <w:rFonts w:ascii="Arial" w:hAnsi="Arial" w:cs="Arial"/>
          <w:sz w:val="22"/>
          <w:szCs w:val="22"/>
        </w:rPr>
        <w:t>ssumes</w:t>
      </w:r>
      <w:r w:rsidR="00263161">
        <w:rPr>
          <w:rFonts w:ascii="Arial" w:hAnsi="Arial" w:cs="Arial"/>
          <w:sz w:val="22"/>
          <w:szCs w:val="22"/>
        </w:rPr>
        <w:t xml:space="preserve"> no liabil</w:t>
      </w:r>
      <w:r w:rsidR="002E6149">
        <w:rPr>
          <w:rFonts w:ascii="Arial" w:hAnsi="Arial" w:cs="Arial"/>
          <w:sz w:val="22"/>
          <w:szCs w:val="22"/>
        </w:rPr>
        <w:t>ity for the use or results of use of this document.  This specification is to be reviewed by the engineer to confirm requirements of the project and building codes are met.</w:t>
      </w:r>
      <w:r w:rsidR="0073656A">
        <w:rPr>
          <w:rFonts w:ascii="Arial" w:hAnsi="Arial" w:cs="Arial"/>
          <w:sz w:val="22"/>
          <w:szCs w:val="22"/>
        </w:rPr>
        <w:t xml:space="preserve"> </w:t>
      </w:r>
    </w:p>
    <w:p w14:paraId="6A16CA0F" w14:textId="77777777" w:rsidR="00FF5983" w:rsidRPr="00D85C3C" w:rsidRDefault="00D85C3C" w:rsidP="005664B4">
      <w:pPr>
        <w:pStyle w:val="Level2"/>
        <w:numPr>
          <w:ilvl w:val="1"/>
          <w:numId w:val="7"/>
        </w:numPr>
        <w:tabs>
          <w:tab w:val="clear" w:pos="720"/>
          <w:tab w:val="left" w:pos="-1440"/>
        </w:tabs>
        <w:rPr>
          <w:rFonts w:ascii="Arial" w:hAnsi="Arial" w:cs="Arial"/>
          <w:sz w:val="22"/>
          <w:szCs w:val="22"/>
        </w:rPr>
      </w:pPr>
      <w:r w:rsidRPr="00D85C3C">
        <w:rPr>
          <w:rFonts w:ascii="Arial" w:hAnsi="Arial" w:cs="Arial"/>
          <w:sz w:val="22"/>
          <w:szCs w:val="22"/>
        </w:rPr>
        <w:t xml:space="preserve">As </w:t>
      </w:r>
      <w:r w:rsidR="00F8263E">
        <w:rPr>
          <w:rFonts w:ascii="Arial" w:hAnsi="Arial" w:cs="Arial"/>
          <w:sz w:val="22"/>
          <w:szCs w:val="22"/>
        </w:rPr>
        <w:t xml:space="preserve">the </w:t>
      </w:r>
      <w:r w:rsidR="00EF3B7F">
        <w:rPr>
          <w:rFonts w:ascii="Arial" w:hAnsi="Arial" w:cs="Arial"/>
          <w:sz w:val="22"/>
          <w:szCs w:val="22"/>
        </w:rPr>
        <w:t>manufacturer</w:t>
      </w:r>
      <w:r w:rsidRPr="00D85C3C">
        <w:rPr>
          <w:rFonts w:ascii="Arial" w:hAnsi="Arial" w:cs="Arial"/>
          <w:sz w:val="22"/>
          <w:szCs w:val="22"/>
        </w:rPr>
        <w:t xml:space="preserve"> continues product development, it reserves the right to change design and specifications without notice. </w:t>
      </w:r>
    </w:p>
    <w:p w14:paraId="0752907F" w14:textId="77777777" w:rsidR="00FF5983" w:rsidRPr="001D1652" w:rsidRDefault="00D84146" w:rsidP="005664B4">
      <w:pPr>
        <w:pStyle w:val="CSILevel1"/>
        <w:numPr>
          <w:ilvl w:val="0"/>
          <w:numId w:val="7"/>
        </w:numPr>
        <w:tabs>
          <w:tab w:val="clear" w:pos="720"/>
          <w:tab w:val="left" w:pos="-1440"/>
        </w:tabs>
        <w:rPr>
          <w:rFonts w:ascii="Arial" w:hAnsi="Arial" w:cs="Arial"/>
          <w:b/>
          <w:sz w:val="22"/>
          <w:szCs w:val="22"/>
        </w:rPr>
      </w:pPr>
      <w:r w:rsidRPr="001D1652">
        <w:rPr>
          <w:rFonts w:ascii="Arial" w:hAnsi="Arial" w:cs="Arial"/>
          <w:b/>
          <w:sz w:val="22"/>
          <w:szCs w:val="22"/>
        </w:rPr>
        <w:t>SEISMIC DESIGN</w:t>
      </w:r>
    </w:p>
    <w:p w14:paraId="057E12F6" w14:textId="77777777" w:rsidR="00D84146" w:rsidRPr="00B145C7" w:rsidRDefault="006A71FE" w:rsidP="005664B4">
      <w:pPr>
        <w:pStyle w:val="Level2"/>
        <w:numPr>
          <w:ilvl w:val="1"/>
          <w:numId w:val="7"/>
        </w:numPr>
        <w:tabs>
          <w:tab w:val="clear" w:pos="720"/>
          <w:tab w:val="left" w:pos="-1440"/>
        </w:tabs>
        <w:rPr>
          <w:rFonts w:ascii="Arial" w:hAnsi="Arial" w:cs="Arial"/>
          <w:sz w:val="22"/>
          <w:szCs w:val="22"/>
        </w:rPr>
      </w:pPr>
      <w:r>
        <w:rPr>
          <w:rFonts w:ascii="Arial" w:hAnsi="Arial" w:cs="Arial"/>
          <w:sz w:val="22"/>
          <w:szCs w:val="22"/>
        </w:rPr>
        <w:t xml:space="preserve">Should </w:t>
      </w:r>
      <w:r w:rsidR="00136F52">
        <w:rPr>
          <w:rFonts w:ascii="Arial" w:hAnsi="Arial" w:cs="Arial"/>
          <w:sz w:val="22"/>
          <w:szCs w:val="22"/>
        </w:rPr>
        <w:t xml:space="preserve">the </w:t>
      </w:r>
      <w:r>
        <w:rPr>
          <w:rFonts w:ascii="Arial" w:hAnsi="Arial" w:cs="Arial"/>
          <w:sz w:val="22"/>
          <w:szCs w:val="22"/>
        </w:rPr>
        <w:t>project be</w:t>
      </w:r>
      <w:r w:rsidR="00D84146" w:rsidRPr="00B145C7">
        <w:rPr>
          <w:rFonts w:ascii="Arial" w:hAnsi="Arial" w:cs="Arial"/>
          <w:sz w:val="22"/>
          <w:szCs w:val="22"/>
        </w:rPr>
        <w:t xml:space="preserve"> located within a seismic zone requiring special provisions for support and restraint of equipment, components, and piping</w:t>
      </w:r>
      <w:r>
        <w:rPr>
          <w:rFonts w:ascii="Arial" w:hAnsi="Arial" w:cs="Arial"/>
          <w:sz w:val="22"/>
          <w:szCs w:val="22"/>
        </w:rPr>
        <w:t>,</w:t>
      </w:r>
      <w:r w:rsidR="00D84146" w:rsidRPr="00B145C7">
        <w:rPr>
          <w:rFonts w:ascii="Arial" w:hAnsi="Arial" w:cs="Arial"/>
          <w:sz w:val="22"/>
          <w:szCs w:val="22"/>
        </w:rPr>
        <w:t xml:space="preserve"> </w:t>
      </w:r>
      <w:r>
        <w:rPr>
          <w:rFonts w:ascii="Arial" w:hAnsi="Arial" w:cs="Arial"/>
          <w:sz w:val="22"/>
          <w:szCs w:val="22"/>
        </w:rPr>
        <w:t>s</w:t>
      </w:r>
      <w:r w:rsidR="00D84146" w:rsidRPr="00B145C7">
        <w:rPr>
          <w:rFonts w:ascii="Arial" w:hAnsi="Arial" w:cs="Arial"/>
          <w:sz w:val="22"/>
          <w:szCs w:val="22"/>
        </w:rPr>
        <w:t>ee Section 23 00 01 - Seismic, Wind, and Flood Load Design for additional requirements</w:t>
      </w:r>
      <w:r w:rsidR="0073656A">
        <w:rPr>
          <w:rFonts w:ascii="Arial" w:hAnsi="Arial" w:cs="Arial"/>
          <w:sz w:val="22"/>
          <w:szCs w:val="22"/>
        </w:rPr>
        <w:t>.</w:t>
      </w:r>
    </w:p>
    <w:p w14:paraId="50AA0B08" w14:textId="77777777" w:rsidR="00FF5983" w:rsidRPr="001D1652" w:rsidRDefault="00D84146" w:rsidP="005664B4">
      <w:pPr>
        <w:pStyle w:val="CSILevel1"/>
        <w:numPr>
          <w:ilvl w:val="0"/>
          <w:numId w:val="7"/>
        </w:numPr>
        <w:tabs>
          <w:tab w:val="clear" w:pos="720"/>
          <w:tab w:val="left" w:pos="-1440"/>
        </w:tabs>
        <w:rPr>
          <w:rFonts w:ascii="Arial" w:hAnsi="Arial" w:cs="Arial"/>
          <w:b/>
          <w:sz w:val="22"/>
          <w:szCs w:val="22"/>
        </w:rPr>
      </w:pPr>
      <w:r w:rsidRPr="001D1652">
        <w:rPr>
          <w:rFonts w:ascii="Arial" w:hAnsi="Arial" w:cs="Arial"/>
          <w:b/>
          <w:sz w:val="22"/>
          <w:szCs w:val="22"/>
        </w:rPr>
        <w:t>WIND LOAD DESIGN</w:t>
      </w:r>
    </w:p>
    <w:p w14:paraId="26761D6E" w14:textId="77777777" w:rsidR="00FF5983" w:rsidRDefault="00D84146" w:rsidP="005664B4">
      <w:pPr>
        <w:pStyle w:val="Level2"/>
        <w:numPr>
          <w:ilvl w:val="1"/>
          <w:numId w:val="7"/>
        </w:numPr>
        <w:tabs>
          <w:tab w:val="clear" w:pos="720"/>
          <w:tab w:val="left" w:pos="-1440"/>
        </w:tabs>
        <w:rPr>
          <w:rFonts w:ascii="Arial" w:hAnsi="Arial" w:cs="Arial"/>
          <w:sz w:val="22"/>
          <w:szCs w:val="22"/>
        </w:rPr>
      </w:pPr>
      <w:r w:rsidRPr="00B145C7">
        <w:rPr>
          <w:rFonts w:ascii="Arial" w:hAnsi="Arial" w:cs="Arial"/>
          <w:sz w:val="22"/>
          <w:szCs w:val="22"/>
        </w:rPr>
        <w:t>Refer to Section 23 00 01, Seismic, Wind, Flood Load Design for additional requirements.</w:t>
      </w:r>
      <w:r w:rsidR="00797BCD">
        <w:rPr>
          <w:rFonts w:ascii="Arial" w:hAnsi="Arial" w:cs="Arial"/>
          <w:sz w:val="22"/>
          <w:szCs w:val="22"/>
        </w:rPr>
        <w:t xml:space="preserve"> </w:t>
      </w:r>
    </w:p>
    <w:p w14:paraId="1C53D18A" w14:textId="77777777" w:rsidR="00797BCD" w:rsidRPr="00B145C7" w:rsidRDefault="00797BCD" w:rsidP="005664B4">
      <w:pPr>
        <w:pStyle w:val="Level2"/>
        <w:numPr>
          <w:ilvl w:val="1"/>
          <w:numId w:val="7"/>
        </w:numPr>
        <w:tabs>
          <w:tab w:val="clear" w:pos="720"/>
          <w:tab w:val="left" w:pos="-1440"/>
        </w:tabs>
        <w:rPr>
          <w:rFonts w:ascii="Arial" w:hAnsi="Arial" w:cs="Arial"/>
          <w:sz w:val="22"/>
          <w:szCs w:val="22"/>
        </w:rPr>
      </w:pPr>
      <w:r>
        <w:rPr>
          <w:rFonts w:ascii="Arial" w:hAnsi="Arial" w:cs="Arial"/>
          <w:sz w:val="22"/>
          <w:szCs w:val="22"/>
        </w:rPr>
        <w:t xml:space="preserve">Miami </w:t>
      </w:r>
      <w:r w:rsidRPr="00797BCD">
        <w:rPr>
          <w:rFonts w:ascii="Arial" w:hAnsi="Arial" w:cs="Arial"/>
          <w:sz w:val="22"/>
          <w:szCs w:val="22"/>
        </w:rPr>
        <w:t xml:space="preserve">Dade rated up to </w:t>
      </w:r>
      <w:r w:rsidRPr="00797BCD">
        <w:rPr>
          <w:rFonts w:ascii="Arial" w:eastAsia="Verdana" w:hAnsi="Arial" w:cs="Arial"/>
          <w:color w:val="000000"/>
          <w:sz w:val="22"/>
          <w:szCs w:val="22"/>
        </w:rPr>
        <w:t>±</w:t>
      </w:r>
      <w:r w:rsidRPr="00797BCD">
        <w:rPr>
          <w:rFonts w:ascii="Arial" w:hAnsi="Arial" w:cs="Arial"/>
          <w:sz w:val="22"/>
          <w:szCs w:val="22"/>
        </w:rPr>
        <w:t>150psf</w:t>
      </w:r>
      <w:r>
        <w:rPr>
          <w:rFonts w:ascii="Arial" w:hAnsi="Arial" w:cs="Arial"/>
          <w:sz w:val="22"/>
          <w:szCs w:val="22"/>
        </w:rPr>
        <w:t xml:space="preserve"> per TAS 201, 202 &amp; 203</w:t>
      </w:r>
      <w:r w:rsidR="006A71FE">
        <w:rPr>
          <w:rFonts w:ascii="Arial" w:hAnsi="Arial" w:cs="Arial"/>
          <w:sz w:val="22"/>
          <w:szCs w:val="22"/>
        </w:rPr>
        <w:t xml:space="preserve"> paired with 20” curb or shorter.</w:t>
      </w:r>
    </w:p>
    <w:p w14:paraId="569A6709" w14:textId="77777777" w:rsidR="0004212C" w:rsidRPr="0004212C" w:rsidRDefault="00D84146" w:rsidP="0004212C">
      <w:pPr>
        <w:pStyle w:val="CSILevel1"/>
        <w:numPr>
          <w:ilvl w:val="0"/>
          <w:numId w:val="7"/>
        </w:numPr>
        <w:tabs>
          <w:tab w:val="clear" w:pos="720"/>
          <w:tab w:val="left" w:pos="-1440"/>
        </w:tabs>
        <w:rPr>
          <w:rFonts w:ascii="Arial" w:hAnsi="Arial" w:cs="Arial"/>
          <w:b/>
          <w:sz w:val="22"/>
          <w:szCs w:val="22"/>
        </w:rPr>
      </w:pPr>
      <w:r w:rsidRPr="001D1652">
        <w:rPr>
          <w:rFonts w:ascii="Arial" w:hAnsi="Arial" w:cs="Arial"/>
          <w:b/>
          <w:sz w:val="22"/>
          <w:szCs w:val="22"/>
        </w:rPr>
        <w:t>QUALITY ASSURANCE</w:t>
      </w:r>
    </w:p>
    <w:p w14:paraId="7C6F9E2E" w14:textId="77777777" w:rsidR="0004212C" w:rsidRPr="0004212C" w:rsidRDefault="00AC757C" w:rsidP="005664B4">
      <w:pPr>
        <w:pStyle w:val="CSILevel1"/>
        <w:numPr>
          <w:ilvl w:val="1"/>
          <w:numId w:val="7"/>
        </w:numPr>
        <w:tabs>
          <w:tab w:val="clear" w:pos="720"/>
          <w:tab w:val="left" w:pos="-1440"/>
        </w:tabs>
        <w:rPr>
          <w:rFonts w:ascii="Arial" w:hAnsi="Arial" w:cs="Arial"/>
          <w:b/>
          <w:sz w:val="22"/>
          <w:szCs w:val="22"/>
        </w:rPr>
      </w:pPr>
      <w:r w:rsidRPr="000061E3">
        <w:rPr>
          <w:rFonts w:ascii="Arial" w:hAnsi="Arial" w:cs="Arial"/>
          <w:sz w:val="22"/>
          <w:szCs w:val="22"/>
        </w:rPr>
        <w:t xml:space="preserve">All models shall be ETL listed and comply </w:t>
      </w:r>
      <w:r w:rsidR="003F65D5">
        <w:rPr>
          <w:rFonts w:ascii="Arial" w:hAnsi="Arial" w:cs="Arial"/>
          <w:sz w:val="22"/>
          <w:szCs w:val="22"/>
        </w:rPr>
        <w:t>to</w:t>
      </w:r>
      <w:r w:rsidRPr="000061E3">
        <w:rPr>
          <w:rFonts w:ascii="Arial" w:hAnsi="Arial" w:cs="Arial"/>
          <w:sz w:val="22"/>
          <w:szCs w:val="22"/>
        </w:rPr>
        <w:t xml:space="preserve"> safety standards UL 1995,</w:t>
      </w:r>
      <w:r w:rsidR="0004212C">
        <w:rPr>
          <w:rFonts w:ascii="Arial" w:hAnsi="Arial" w:cs="Arial"/>
          <w:sz w:val="22"/>
          <w:szCs w:val="22"/>
        </w:rPr>
        <w:t xml:space="preserve"> the Standard for Safety for Heating and Cooling Equipment. The Engineer of Record shall take responsibility for the approval of any modifications or additions to the unit, including aftermarket UV or ionization filtration devices.</w:t>
      </w:r>
      <w:r w:rsidRPr="000061E3">
        <w:rPr>
          <w:rFonts w:ascii="Arial" w:hAnsi="Arial" w:cs="Arial"/>
          <w:sz w:val="22"/>
          <w:szCs w:val="22"/>
        </w:rPr>
        <w:t xml:space="preserve"> </w:t>
      </w:r>
    </w:p>
    <w:p w14:paraId="611449B6" w14:textId="77777777" w:rsidR="0004212C" w:rsidRPr="0004212C" w:rsidRDefault="0004212C" w:rsidP="005664B4">
      <w:pPr>
        <w:pStyle w:val="CSILevel1"/>
        <w:numPr>
          <w:ilvl w:val="1"/>
          <w:numId w:val="7"/>
        </w:numPr>
        <w:tabs>
          <w:tab w:val="clear" w:pos="720"/>
          <w:tab w:val="left" w:pos="-1440"/>
        </w:tabs>
        <w:rPr>
          <w:rFonts w:ascii="Arial" w:hAnsi="Arial" w:cs="Arial"/>
          <w:b/>
          <w:sz w:val="22"/>
          <w:szCs w:val="22"/>
        </w:rPr>
      </w:pPr>
      <w:r w:rsidRPr="000061E3">
        <w:rPr>
          <w:rFonts w:ascii="Arial" w:hAnsi="Arial" w:cs="Arial"/>
          <w:sz w:val="22"/>
          <w:szCs w:val="22"/>
        </w:rPr>
        <w:t xml:space="preserve">All models shall be ETL listed and comply </w:t>
      </w:r>
      <w:r>
        <w:rPr>
          <w:rFonts w:ascii="Arial" w:hAnsi="Arial" w:cs="Arial"/>
          <w:sz w:val="22"/>
          <w:szCs w:val="22"/>
        </w:rPr>
        <w:t>to</w:t>
      </w:r>
      <w:r w:rsidRPr="000061E3">
        <w:rPr>
          <w:rFonts w:ascii="Arial" w:hAnsi="Arial" w:cs="Arial"/>
          <w:sz w:val="22"/>
          <w:szCs w:val="22"/>
        </w:rPr>
        <w:t xml:space="preserve"> safety standards </w:t>
      </w:r>
      <w:r w:rsidR="00AC757C" w:rsidRPr="000061E3">
        <w:rPr>
          <w:rFonts w:ascii="Arial" w:hAnsi="Arial" w:cs="Arial"/>
          <w:sz w:val="22"/>
          <w:szCs w:val="22"/>
        </w:rPr>
        <w:t xml:space="preserve">CSA Std. C22.2, No. 236-11. </w:t>
      </w:r>
    </w:p>
    <w:p w14:paraId="625CC6D2" w14:textId="77777777" w:rsidR="00AC757C" w:rsidRPr="007C1124" w:rsidRDefault="00AC757C" w:rsidP="005664B4">
      <w:pPr>
        <w:pStyle w:val="CSILevel1"/>
        <w:numPr>
          <w:ilvl w:val="1"/>
          <w:numId w:val="7"/>
        </w:numPr>
        <w:tabs>
          <w:tab w:val="clear" w:pos="720"/>
          <w:tab w:val="left" w:pos="-1440"/>
        </w:tabs>
        <w:rPr>
          <w:rFonts w:ascii="Arial" w:hAnsi="Arial" w:cs="Arial"/>
          <w:b/>
          <w:sz w:val="22"/>
          <w:szCs w:val="22"/>
        </w:rPr>
      </w:pPr>
      <w:r w:rsidRPr="000061E3">
        <w:rPr>
          <w:rFonts w:ascii="Arial" w:hAnsi="Arial" w:cs="Arial"/>
          <w:sz w:val="22"/>
          <w:szCs w:val="22"/>
        </w:rPr>
        <w:t>Units outfitted with indirect fired heaters shall also comply with ANSI Z83.8-2013, and CSA 2.6-2013.</w:t>
      </w:r>
    </w:p>
    <w:p w14:paraId="1C446239" w14:textId="77777777" w:rsidR="007C1124" w:rsidRPr="004E5FE9" w:rsidRDefault="007C1124" w:rsidP="007C1124">
      <w:pPr>
        <w:pStyle w:val="CSILevel1"/>
        <w:numPr>
          <w:ilvl w:val="1"/>
          <w:numId w:val="7"/>
        </w:numPr>
        <w:tabs>
          <w:tab w:val="clear" w:pos="720"/>
          <w:tab w:val="left" w:pos="-1440"/>
        </w:tabs>
        <w:rPr>
          <w:rFonts w:ascii="Arial" w:hAnsi="Arial" w:cs="Arial"/>
          <w:sz w:val="22"/>
          <w:szCs w:val="22"/>
        </w:rPr>
      </w:pPr>
      <w:r w:rsidRPr="004E5FE9">
        <w:rPr>
          <w:rFonts w:ascii="Arial" w:hAnsi="Arial" w:cs="Arial"/>
          <w:sz w:val="22"/>
          <w:szCs w:val="22"/>
        </w:rPr>
        <w:lastRenderedPageBreak/>
        <w:t xml:space="preserve">This unit has been tested in accordance </w:t>
      </w:r>
      <w:proofErr w:type="gramStart"/>
      <w:r w:rsidR="003F65D5">
        <w:rPr>
          <w:rFonts w:ascii="Arial" w:hAnsi="Arial" w:cs="Arial"/>
          <w:sz w:val="22"/>
          <w:szCs w:val="22"/>
        </w:rPr>
        <w:t>to</w:t>
      </w:r>
      <w:proofErr w:type="gramEnd"/>
      <w:r w:rsidRPr="004E5FE9">
        <w:rPr>
          <w:rFonts w:ascii="Arial" w:hAnsi="Arial" w:cs="Arial"/>
          <w:sz w:val="22"/>
          <w:szCs w:val="22"/>
        </w:rPr>
        <w:t xml:space="preserve"> the following standards: </w:t>
      </w:r>
    </w:p>
    <w:p w14:paraId="0678E8D2" w14:textId="77777777" w:rsidR="007C1124" w:rsidRPr="004E5FE9" w:rsidRDefault="007C1124" w:rsidP="00A61358">
      <w:pPr>
        <w:pStyle w:val="Default"/>
        <w:numPr>
          <w:ilvl w:val="0"/>
          <w:numId w:val="21"/>
        </w:numPr>
        <w:spacing w:after="24"/>
        <w:rPr>
          <w:color w:val="auto"/>
          <w:sz w:val="22"/>
          <w:szCs w:val="22"/>
        </w:rPr>
      </w:pPr>
      <w:r w:rsidRPr="004E5FE9">
        <w:rPr>
          <w:color w:val="auto"/>
          <w:sz w:val="22"/>
          <w:szCs w:val="22"/>
        </w:rPr>
        <w:t>ANSI/AHRI Standard 340/360</w:t>
      </w:r>
    </w:p>
    <w:p w14:paraId="67887809" w14:textId="77777777" w:rsidR="007C1124" w:rsidRDefault="007C1124" w:rsidP="00A61358">
      <w:pPr>
        <w:pStyle w:val="Default"/>
        <w:numPr>
          <w:ilvl w:val="0"/>
          <w:numId w:val="21"/>
        </w:numPr>
        <w:rPr>
          <w:color w:val="auto"/>
          <w:sz w:val="22"/>
          <w:szCs w:val="22"/>
        </w:rPr>
      </w:pPr>
      <w:r w:rsidRPr="004E5FE9">
        <w:rPr>
          <w:color w:val="auto"/>
          <w:sz w:val="22"/>
          <w:szCs w:val="22"/>
        </w:rPr>
        <w:t>ANSI/ASHRAE Standard 37</w:t>
      </w:r>
    </w:p>
    <w:p w14:paraId="7971D080" w14:textId="77777777" w:rsidR="007C1124" w:rsidRPr="007C1124" w:rsidRDefault="007C1124" w:rsidP="00A61358">
      <w:pPr>
        <w:pStyle w:val="Default"/>
        <w:numPr>
          <w:ilvl w:val="0"/>
          <w:numId w:val="21"/>
        </w:numPr>
        <w:rPr>
          <w:color w:val="auto"/>
          <w:sz w:val="22"/>
          <w:szCs w:val="22"/>
        </w:rPr>
      </w:pPr>
      <w:r>
        <w:rPr>
          <w:color w:val="auto"/>
          <w:sz w:val="22"/>
          <w:szCs w:val="22"/>
        </w:rPr>
        <w:t>AHRI Standard 270/370</w:t>
      </w:r>
    </w:p>
    <w:p w14:paraId="1E58B989" w14:textId="77777777" w:rsidR="000061E3" w:rsidRPr="00287066" w:rsidRDefault="00451040" w:rsidP="005664B4">
      <w:pPr>
        <w:pStyle w:val="CSI201"/>
        <w:numPr>
          <w:ilvl w:val="0"/>
          <w:numId w:val="7"/>
        </w:numPr>
        <w:tabs>
          <w:tab w:val="left" w:pos="-1440"/>
        </w:tabs>
        <w:rPr>
          <w:rFonts w:ascii="Arial" w:hAnsi="Arial" w:cs="Arial"/>
          <w:b/>
          <w:sz w:val="22"/>
          <w:szCs w:val="22"/>
        </w:rPr>
      </w:pPr>
      <w:r>
        <w:rPr>
          <w:rFonts w:ascii="Arial" w:hAnsi="Arial" w:cs="Arial"/>
          <w:b/>
          <w:sz w:val="22"/>
          <w:szCs w:val="22"/>
        </w:rPr>
        <w:t>WARRANTY</w:t>
      </w:r>
    </w:p>
    <w:p w14:paraId="4CD27A23" w14:textId="77777777" w:rsidR="000061E3" w:rsidRDefault="000061E3" w:rsidP="005664B4">
      <w:pPr>
        <w:pStyle w:val="Level2"/>
        <w:numPr>
          <w:ilvl w:val="1"/>
          <w:numId w:val="7"/>
        </w:numPr>
        <w:tabs>
          <w:tab w:val="left" w:pos="-1440"/>
        </w:tabs>
        <w:rPr>
          <w:rFonts w:ascii="Arial" w:hAnsi="Arial" w:cs="Arial"/>
          <w:sz w:val="22"/>
          <w:szCs w:val="22"/>
        </w:rPr>
      </w:pPr>
      <w:r>
        <w:rPr>
          <w:rFonts w:ascii="Arial" w:hAnsi="Arial" w:cs="Arial"/>
          <w:sz w:val="22"/>
          <w:szCs w:val="22"/>
        </w:rPr>
        <w:t>All units shall be provided with the following standard warranties:</w:t>
      </w:r>
    </w:p>
    <w:p w14:paraId="41A4617D" w14:textId="77777777" w:rsidR="00E226D4" w:rsidRDefault="000061E3" w:rsidP="00E226D4">
      <w:pPr>
        <w:pStyle w:val="CSI201"/>
        <w:numPr>
          <w:ilvl w:val="1"/>
          <w:numId w:val="10"/>
        </w:numPr>
        <w:tabs>
          <w:tab w:val="left" w:pos="-1440"/>
        </w:tabs>
        <w:rPr>
          <w:rFonts w:ascii="Arial" w:hAnsi="Arial" w:cs="Arial"/>
          <w:sz w:val="22"/>
          <w:szCs w:val="22"/>
        </w:rPr>
      </w:pPr>
      <w:r>
        <w:rPr>
          <w:rFonts w:ascii="Arial" w:hAnsi="Arial" w:cs="Arial"/>
          <w:sz w:val="22"/>
          <w:szCs w:val="22"/>
        </w:rPr>
        <w:t xml:space="preserve">10-Year (non-prorated) parts warranty covering the entire unit when accompanied by a company provided service plan. 5-Year (non-prorated) parts warranty covering the entire unit otherwise. </w:t>
      </w:r>
    </w:p>
    <w:p w14:paraId="5A3CCAE8" w14:textId="77777777" w:rsidR="000061E3" w:rsidRPr="00E226D4" w:rsidRDefault="000061E3" w:rsidP="00E226D4">
      <w:pPr>
        <w:pStyle w:val="CSI201"/>
        <w:numPr>
          <w:ilvl w:val="1"/>
          <w:numId w:val="10"/>
        </w:numPr>
        <w:tabs>
          <w:tab w:val="left" w:pos="-1440"/>
        </w:tabs>
        <w:rPr>
          <w:rFonts w:ascii="Arial" w:hAnsi="Arial" w:cs="Arial"/>
          <w:sz w:val="22"/>
          <w:szCs w:val="22"/>
        </w:rPr>
      </w:pPr>
      <w:r w:rsidRPr="00E226D4">
        <w:rPr>
          <w:rFonts w:ascii="Arial" w:hAnsi="Arial" w:cs="Arial"/>
          <w:sz w:val="22"/>
          <w:szCs w:val="22"/>
        </w:rPr>
        <w:t>25-year (non-prorated) parts warranty for SS heat exchanger on indirect fired units.</w:t>
      </w:r>
    </w:p>
    <w:p w14:paraId="6940FF98" w14:textId="77777777" w:rsidR="000061E3" w:rsidRDefault="000061E3" w:rsidP="005664B4">
      <w:pPr>
        <w:pStyle w:val="Level2"/>
        <w:numPr>
          <w:ilvl w:val="1"/>
          <w:numId w:val="7"/>
        </w:numPr>
        <w:tabs>
          <w:tab w:val="left" w:pos="-1440"/>
        </w:tabs>
        <w:rPr>
          <w:rFonts w:ascii="Arial" w:hAnsi="Arial" w:cs="Arial"/>
          <w:sz w:val="22"/>
          <w:szCs w:val="22"/>
        </w:rPr>
      </w:pPr>
      <w:r w:rsidRPr="000061E3">
        <w:rPr>
          <w:rFonts w:ascii="Arial" w:hAnsi="Arial" w:cs="Arial"/>
          <w:sz w:val="22"/>
          <w:szCs w:val="22"/>
        </w:rPr>
        <w:t xml:space="preserve">This warranty shall not apply if: </w:t>
      </w:r>
    </w:p>
    <w:p w14:paraId="7D9A57D6" w14:textId="77777777" w:rsidR="000061E3" w:rsidRDefault="000061E3" w:rsidP="00A61358">
      <w:pPr>
        <w:pStyle w:val="CSI201"/>
        <w:numPr>
          <w:ilvl w:val="0"/>
          <w:numId w:val="22"/>
        </w:numPr>
        <w:tabs>
          <w:tab w:val="left" w:pos="-1440"/>
        </w:tabs>
        <w:rPr>
          <w:rFonts w:ascii="Arial" w:hAnsi="Arial" w:cs="Arial"/>
          <w:sz w:val="22"/>
          <w:szCs w:val="22"/>
        </w:rPr>
      </w:pPr>
      <w:r w:rsidRPr="000061E3">
        <w:rPr>
          <w:rFonts w:ascii="Arial" w:hAnsi="Arial" w:cs="Arial"/>
          <w:sz w:val="22"/>
          <w:szCs w:val="22"/>
        </w:rPr>
        <w:t xml:space="preserve">The equipment is not installed by a qualified installer per the manufacturer’s installation instructions shipped with the product. </w:t>
      </w:r>
    </w:p>
    <w:p w14:paraId="2528A2FB" w14:textId="77777777" w:rsidR="000061E3" w:rsidRDefault="000061E3" w:rsidP="00A61358">
      <w:pPr>
        <w:pStyle w:val="Level2"/>
        <w:numPr>
          <w:ilvl w:val="0"/>
          <w:numId w:val="22"/>
        </w:numPr>
        <w:tabs>
          <w:tab w:val="left" w:pos="-1440"/>
        </w:tabs>
        <w:rPr>
          <w:rFonts w:ascii="Arial" w:hAnsi="Arial" w:cs="Arial"/>
          <w:sz w:val="22"/>
          <w:szCs w:val="22"/>
        </w:rPr>
      </w:pPr>
      <w:r w:rsidRPr="000061E3">
        <w:rPr>
          <w:rFonts w:ascii="Arial" w:hAnsi="Arial" w:cs="Arial"/>
          <w:sz w:val="22"/>
          <w:szCs w:val="22"/>
        </w:rPr>
        <w:t xml:space="preserve">The equipment is not installed in accordance with </w:t>
      </w:r>
      <w:r w:rsidR="00382885">
        <w:rPr>
          <w:rFonts w:ascii="Arial" w:hAnsi="Arial" w:cs="Arial"/>
          <w:sz w:val="22"/>
          <w:szCs w:val="22"/>
        </w:rPr>
        <w:t>F</w:t>
      </w:r>
      <w:r w:rsidRPr="000061E3">
        <w:rPr>
          <w:rFonts w:ascii="Arial" w:hAnsi="Arial" w:cs="Arial"/>
          <w:sz w:val="22"/>
          <w:szCs w:val="22"/>
        </w:rPr>
        <w:t xml:space="preserve">ederal, </w:t>
      </w:r>
      <w:r w:rsidR="00382885">
        <w:rPr>
          <w:rFonts w:ascii="Arial" w:hAnsi="Arial" w:cs="Arial"/>
          <w:sz w:val="22"/>
          <w:szCs w:val="22"/>
        </w:rPr>
        <w:t>S</w:t>
      </w:r>
      <w:r w:rsidRPr="000061E3">
        <w:rPr>
          <w:rFonts w:ascii="Arial" w:hAnsi="Arial" w:cs="Arial"/>
          <w:sz w:val="22"/>
          <w:szCs w:val="22"/>
        </w:rPr>
        <w:t>tate</w:t>
      </w:r>
      <w:r w:rsidR="00382885">
        <w:rPr>
          <w:rFonts w:ascii="Arial" w:hAnsi="Arial" w:cs="Arial"/>
          <w:sz w:val="22"/>
          <w:szCs w:val="22"/>
        </w:rPr>
        <w:t>,</w:t>
      </w:r>
      <w:r w:rsidRPr="000061E3">
        <w:rPr>
          <w:rFonts w:ascii="Arial" w:hAnsi="Arial" w:cs="Arial"/>
          <w:sz w:val="22"/>
          <w:szCs w:val="22"/>
        </w:rPr>
        <w:t xml:space="preserve"> and </w:t>
      </w:r>
      <w:r w:rsidR="00382885">
        <w:rPr>
          <w:rFonts w:ascii="Arial" w:hAnsi="Arial" w:cs="Arial"/>
          <w:sz w:val="22"/>
          <w:szCs w:val="22"/>
        </w:rPr>
        <w:t>L</w:t>
      </w:r>
      <w:r w:rsidRPr="000061E3">
        <w:rPr>
          <w:rFonts w:ascii="Arial" w:hAnsi="Arial" w:cs="Arial"/>
          <w:sz w:val="22"/>
          <w:szCs w:val="22"/>
        </w:rPr>
        <w:t>ocal codes and regulations.</w:t>
      </w:r>
    </w:p>
    <w:p w14:paraId="230142F0" w14:textId="77777777" w:rsidR="000061E3" w:rsidRDefault="000061E3" w:rsidP="00A61358">
      <w:pPr>
        <w:pStyle w:val="Level2"/>
        <w:numPr>
          <w:ilvl w:val="0"/>
          <w:numId w:val="22"/>
        </w:numPr>
        <w:tabs>
          <w:tab w:val="left" w:pos="-1440"/>
        </w:tabs>
        <w:rPr>
          <w:rFonts w:ascii="Arial" w:hAnsi="Arial" w:cs="Arial"/>
          <w:sz w:val="22"/>
          <w:szCs w:val="22"/>
        </w:rPr>
      </w:pPr>
      <w:r w:rsidRPr="000061E3">
        <w:rPr>
          <w:rFonts w:ascii="Arial" w:hAnsi="Arial" w:cs="Arial"/>
          <w:sz w:val="22"/>
          <w:szCs w:val="22"/>
        </w:rPr>
        <w:t>The equipment is misused</w:t>
      </w:r>
      <w:r w:rsidR="00382885">
        <w:rPr>
          <w:rFonts w:ascii="Arial" w:hAnsi="Arial" w:cs="Arial"/>
          <w:sz w:val="22"/>
          <w:szCs w:val="22"/>
        </w:rPr>
        <w:t xml:space="preserve">, </w:t>
      </w:r>
      <w:r w:rsidRPr="000061E3">
        <w:rPr>
          <w:rFonts w:ascii="Arial" w:hAnsi="Arial" w:cs="Arial"/>
          <w:sz w:val="22"/>
          <w:szCs w:val="22"/>
        </w:rPr>
        <w:t>neglected, or not maintained per the manufacturer’s maintenance instructions.</w:t>
      </w:r>
    </w:p>
    <w:p w14:paraId="0271BD2B" w14:textId="77777777" w:rsidR="000061E3" w:rsidRDefault="000061E3" w:rsidP="00A61358">
      <w:pPr>
        <w:pStyle w:val="Level2"/>
        <w:numPr>
          <w:ilvl w:val="0"/>
          <w:numId w:val="22"/>
        </w:numPr>
        <w:tabs>
          <w:tab w:val="left" w:pos="-1440"/>
        </w:tabs>
        <w:rPr>
          <w:rFonts w:ascii="Arial" w:hAnsi="Arial" w:cs="Arial"/>
          <w:sz w:val="22"/>
          <w:szCs w:val="22"/>
        </w:rPr>
      </w:pPr>
      <w:r w:rsidRPr="000061E3">
        <w:rPr>
          <w:rFonts w:ascii="Arial" w:hAnsi="Arial" w:cs="Arial"/>
          <w:sz w:val="22"/>
          <w:szCs w:val="22"/>
        </w:rPr>
        <w:t>The equipment is not operated within its published capacity.</w:t>
      </w:r>
    </w:p>
    <w:p w14:paraId="6072D523" w14:textId="77777777" w:rsidR="000061E3" w:rsidRPr="000061E3" w:rsidRDefault="000061E3" w:rsidP="00A61358">
      <w:pPr>
        <w:pStyle w:val="Level2"/>
        <w:numPr>
          <w:ilvl w:val="0"/>
          <w:numId w:val="22"/>
        </w:numPr>
        <w:tabs>
          <w:tab w:val="left" w:pos="-1440"/>
        </w:tabs>
        <w:rPr>
          <w:rFonts w:ascii="Arial" w:hAnsi="Arial" w:cs="Arial"/>
          <w:sz w:val="22"/>
          <w:szCs w:val="22"/>
        </w:rPr>
      </w:pPr>
      <w:r w:rsidRPr="000061E3">
        <w:rPr>
          <w:rFonts w:ascii="Arial" w:hAnsi="Arial" w:cs="Arial"/>
          <w:sz w:val="22"/>
          <w:szCs w:val="22"/>
        </w:rPr>
        <w:t>The invoice is not paid within the terms of the sales agreement.</w:t>
      </w:r>
    </w:p>
    <w:p w14:paraId="30679A9A" w14:textId="77777777" w:rsidR="000061E3" w:rsidRPr="000061E3" w:rsidRDefault="000061E3" w:rsidP="005664B4">
      <w:pPr>
        <w:pStyle w:val="Level3"/>
        <w:numPr>
          <w:ilvl w:val="1"/>
          <w:numId w:val="7"/>
        </w:numPr>
        <w:tabs>
          <w:tab w:val="left" w:pos="-1440"/>
        </w:tabs>
        <w:rPr>
          <w:rFonts w:ascii="Arial" w:hAnsi="Arial" w:cs="Arial"/>
          <w:sz w:val="22"/>
          <w:szCs w:val="22"/>
        </w:rPr>
      </w:pPr>
      <w:r>
        <w:rPr>
          <w:rFonts w:ascii="Arial" w:hAnsi="Arial" w:cs="Arial"/>
          <w:sz w:val="22"/>
          <w:szCs w:val="22"/>
        </w:rPr>
        <w:t>The manufacturer shall not be liable for incidental and consequential losses and damages potentially attributable to malfunctioning equipment.  Should any part of the equipment prove to be defective in material or workmanship within the 10</w:t>
      </w:r>
      <w:r w:rsidR="00382885">
        <w:rPr>
          <w:rFonts w:ascii="Arial" w:hAnsi="Arial" w:cs="Arial"/>
          <w:sz w:val="22"/>
          <w:szCs w:val="22"/>
        </w:rPr>
        <w:t>-</w:t>
      </w:r>
      <w:r>
        <w:rPr>
          <w:rFonts w:ascii="Arial" w:hAnsi="Arial" w:cs="Arial"/>
          <w:sz w:val="22"/>
          <w:szCs w:val="22"/>
        </w:rPr>
        <w:t xml:space="preserve">year period, upon examination by the manufacturer, such part will be repaired or replaced by manufacturer at no charge.  The buyer shall pay all labor costs incurred in connection with such repair or replacement.  Equipment shall not be returned without manufacturer’s prior authorization and all returned equipment shall be shipped by the </w:t>
      </w:r>
      <w:proofErr w:type="gramStart"/>
      <w:r>
        <w:rPr>
          <w:rFonts w:ascii="Arial" w:hAnsi="Arial" w:cs="Arial"/>
          <w:sz w:val="22"/>
          <w:szCs w:val="22"/>
        </w:rPr>
        <w:t>buyer,</w:t>
      </w:r>
      <w:proofErr w:type="gramEnd"/>
      <w:r>
        <w:rPr>
          <w:rFonts w:ascii="Arial" w:hAnsi="Arial" w:cs="Arial"/>
          <w:sz w:val="22"/>
          <w:szCs w:val="22"/>
        </w:rPr>
        <w:t xml:space="preserve"> freight prepaid to a destination determined by the manufacturer. </w:t>
      </w:r>
    </w:p>
    <w:p w14:paraId="11A2CC3B" w14:textId="77777777" w:rsidR="00FF5983" w:rsidRPr="001D1652" w:rsidRDefault="00D84146" w:rsidP="000906A9">
      <w:pPr>
        <w:ind w:left="0" w:firstLine="0"/>
        <w:rPr>
          <w:rFonts w:ascii="Arial" w:hAnsi="Arial" w:cs="Arial"/>
          <w:b/>
          <w:sz w:val="22"/>
          <w:szCs w:val="22"/>
        </w:rPr>
      </w:pPr>
      <w:r w:rsidRPr="001D1652">
        <w:rPr>
          <w:rFonts w:ascii="Arial" w:hAnsi="Arial" w:cs="Arial"/>
          <w:b/>
          <w:sz w:val="22"/>
          <w:szCs w:val="22"/>
        </w:rPr>
        <w:t xml:space="preserve">PART 2 </w:t>
      </w:r>
      <w:r w:rsidRPr="001D1652">
        <w:rPr>
          <w:rFonts w:ascii="Arial" w:hAnsi="Arial" w:cs="Arial"/>
          <w:b/>
          <w:sz w:val="22"/>
          <w:szCs w:val="22"/>
        </w:rPr>
        <w:noBreakHyphen/>
        <w:t xml:space="preserve"> PRODUCTS</w:t>
      </w:r>
    </w:p>
    <w:p w14:paraId="2D81B572" w14:textId="77777777" w:rsidR="00FF5983" w:rsidRPr="00287066" w:rsidRDefault="00D84146" w:rsidP="000C2895">
      <w:pPr>
        <w:pStyle w:val="CSI201"/>
        <w:numPr>
          <w:ilvl w:val="0"/>
          <w:numId w:val="8"/>
        </w:numPr>
        <w:tabs>
          <w:tab w:val="left" w:pos="-1440"/>
        </w:tabs>
        <w:rPr>
          <w:rFonts w:ascii="Arial" w:hAnsi="Arial" w:cs="Arial"/>
          <w:b/>
          <w:sz w:val="22"/>
          <w:szCs w:val="22"/>
        </w:rPr>
      </w:pPr>
      <w:r w:rsidRPr="00287066">
        <w:rPr>
          <w:rFonts w:ascii="Arial" w:hAnsi="Arial" w:cs="Arial"/>
          <w:b/>
          <w:sz w:val="22"/>
          <w:szCs w:val="22"/>
        </w:rPr>
        <w:t>GENERAL</w:t>
      </w:r>
    </w:p>
    <w:p w14:paraId="641AB13A" w14:textId="77777777" w:rsidR="00FF5983" w:rsidRPr="00B145C7" w:rsidRDefault="00D84146" w:rsidP="005664B4">
      <w:pPr>
        <w:pStyle w:val="Level2"/>
        <w:numPr>
          <w:ilvl w:val="1"/>
          <w:numId w:val="8"/>
        </w:numPr>
        <w:tabs>
          <w:tab w:val="left" w:pos="-1440"/>
        </w:tabs>
        <w:rPr>
          <w:rFonts w:ascii="Arial" w:hAnsi="Arial" w:cs="Arial"/>
          <w:sz w:val="22"/>
          <w:szCs w:val="22"/>
        </w:rPr>
      </w:pPr>
      <w:r w:rsidRPr="00B145C7">
        <w:rPr>
          <w:rFonts w:ascii="Arial" w:hAnsi="Arial" w:cs="Arial"/>
          <w:sz w:val="22"/>
          <w:szCs w:val="22"/>
        </w:rPr>
        <w:t xml:space="preserve">Supply single zone one piece packaged units that are complete as per the following specification, deliver all capacities scheduled, and conform to design indicated herein.  Alternate layouts or dimensional changes </w:t>
      </w:r>
      <w:r w:rsidRPr="00B145C7">
        <w:rPr>
          <w:rFonts w:ascii="Arial" w:hAnsi="Arial" w:cs="Arial"/>
          <w:sz w:val="22"/>
          <w:szCs w:val="22"/>
          <w:u w:val="single"/>
        </w:rPr>
        <w:t xml:space="preserve">will not </w:t>
      </w:r>
      <w:r w:rsidRPr="00B145C7">
        <w:rPr>
          <w:rFonts w:ascii="Arial" w:hAnsi="Arial" w:cs="Arial"/>
          <w:sz w:val="22"/>
          <w:szCs w:val="22"/>
        </w:rPr>
        <w:t>be accepted.</w:t>
      </w:r>
    </w:p>
    <w:p w14:paraId="6F0DDD9A" w14:textId="77777777" w:rsidR="00FF5983" w:rsidRPr="00287066" w:rsidRDefault="00287066" w:rsidP="00A61358">
      <w:pPr>
        <w:pStyle w:val="CSI201"/>
        <w:numPr>
          <w:ilvl w:val="0"/>
          <w:numId w:val="11"/>
        </w:numPr>
        <w:tabs>
          <w:tab w:val="left" w:pos="-1440"/>
        </w:tabs>
        <w:rPr>
          <w:rFonts w:ascii="Arial" w:hAnsi="Arial" w:cs="Arial"/>
          <w:b/>
          <w:sz w:val="22"/>
          <w:szCs w:val="22"/>
        </w:rPr>
      </w:pPr>
      <w:bookmarkStart w:id="0" w:name="_Hlk54364346"/>
      <w:r w:rsidRPr="00287066">
        <w:rPr>
          <w:rFonts w:ascii="Arial" w:hAnsi="Arial" w:cs="Arial"/>
          <w:b/>
          <w:sz w:val="22"/>
          <w:szCs w:val="22"/>
        </w:rPr>
        <w:lastRenderedPageBreak/>
        <w:t>CABINET</w:t>
      </w:r>
    </w:p>
    <w:p w14:paraId="01FB4D7E" w14:textId="77777777" w:rsidR="00452C00" w:rsidRDefault="00FB3419" w:rsidP="00A61358">
      <w:pPr>
        <w:pStyle w:val="Level2"/>
        <w:numPr>
          <w:ilvl w:val="1"/>
          <w:numId w:val="11"/>
        </w:numPr>
        <w:tabs>
          <w:tab w:val="left" w:pos="-1440"/>
        </w:tabs>
        <w:rPr>
          <w:rFonts w:ascii="Arial" w:hAnsi="Arial" w:cs="Arial"/>
          <w:sz w:val="22"/>
          <w:szCs w:val="22"/>
        </w:rPr>
      </w:pPr>
      <w:r>
        <w:rPr>
          <w:rFonts w:ascii="Arial" w:hAnsi="Arial" w:cs="Arial"/>
          <w:sz w:val="22"/>
          <w:szCs w:val="22"/>
        </w:rPr>
        <w:t xml:space="preserve">Size </w:t>
      </w:r>
      <w:proofErr w:type="gramStart"/>
      <w:r>
        <w:rPr>
          <w:rFonts w:ascii="Arial" w:hAnsi="Arial" w:cs="Arial"/>
          <w:sz w:val="22"/>
          <w:szCs w:val="22"/>
        </w:rPr>
        <w:t>1 u</w:t>
      </w:r>
      <w:r w:rsidR="00452C00" w:rsidRPr="00452C00">
        <w:rPr>
          <w:rFonts w:ascii="Arial" w:hAnsi="Arial" w:cs="Arial"/>
          <w:sz w:val="22"/>
          <w:szCs w:val="22"/>
        </w:rPr>
        <w:t>nit</w:t>
      </w:r>
      <w:proofErr w:type="gramEnd"/>
      <w:r w:rsidR="00452C00" w:rsidRPr="00452C00">
        <w:rPr>
          <w:rFonts w:ascii="Arial" w:hAnsi="Arial" w:cs="Arial"/>
          <w:sz w:val="22"/>
          <w:szCs w:val="22"/>
        </w:rPr>
        <w:t xml:space="preserve">(s) </w:t>
      </w:r>
      <w:r>
        <w:rPr>
          <w:rFonts w:ascii="Arial" w:hAnsi="Arial" w:cs="Arial"/>
          <w:sz w:val="22"/>
          <w:szCs w:val="22"/>
        </w:rPr>
        <w:t xml:space="preserve">cabinets </w:t>
      </w:r>
      <w:r w:rsidR="00452C00" w:rsidRPr="00452C00">
        <w:rPr>
          <w:rFonts w:ascii="Arial" w:hAnsi="Arial" w:cs="Arial"/>
          <w:sz w:val="22"/>
          <w:szCs w:val="22"/>
        </w:rPr>
        <w:t xml:space="preserve">shall be constructed of minimum </w:t>
      </w:r>
      <w:r w:rsidR="00865D84">
        <w:rPr>
          <w:rFonts w:ascii="Arial" w:hAnsi="Arial" w:cs="Arial"/>
          <w:sz w:val="22"/>
          <w:szCs w:val="22"/>
        </w:rPr>
        <w:t>24</w:t>
      </w:r>
      <w:r w:rsidR="00FC3B88">
        <w:rPr>
          <w:rFonts w:ascii="Arial" w:hAnsi="Arial" w:cs="Arial"/>
          <w:sz w:val="22"/>
          <w:szCs w:val="22"/>
        </w:rPr>
        <w:t>-</w:t>
      </w:r>
      <w:r w:rsidR="00865D84">
        <w:rPr>
          <w:rFonts w:ascii="Arial" w:hAnsi="Arial" w:cs="Arial"/>
          <w:sz w:val="22"/>
          <w:szCs w:val="22"/>
        </w:rPr>
        <w:t>ga</w:t>
      </w:r>
      <w:r w:rsidR="00FC3B88">
        <w:rPr>
          <w:rFonts w:ascii="Arial" w:hAnsi="Arial" w:cs="Arial"/>
          <w:sz w:val="22"/>
          <w:szCs w:val="22"/>
        </w:rPr>
        <w:t>uge</w:t>
      </w:r>
      <w:r>
        <w:rPr>
          <w:rFonts w:ascii="Arial" w:hAnsi="Arial" w:cs="Arial"/>
          <w:sz w:val="22"/>
          <w:szCs w:val="22"/>
        </w:rPr>
        <w:t xml:space="preserve">. Sizes 2, 3, or 4 cabinets shall be </w:t>
      </w:r>
      <w:r w:rsidR="00452C00" w:rsidRPr="00452C00">
        <w:rPr>
          <w:rFonts w:ascii="Arial" w:hAnsi="Arial" w:cs="Arial"/>
          <w:sz w:val="22"/>
          <w:szCs w:val="22"/>
        </w:rPr>
        <w:t>20</w:t>
      </w:r>
      <w:r w:rsidR="00254D26">
        <w:rPr>
          <w:rFonts w:ascii="Arial" w:hAnsi="Arial" w:cs="Arial"/>
          <w:sz w:val="22"/>
          <w:szCs w:val="22"/>
        </w:rPr>
        <w:t>-</w:t>
      </w:r>
      <w:r w:rsidR="00452C00" w:rsidRPr="00452C00">
        <w:rPr>
          <w:rFonts w:ascii="Arial" w:hAnsi="Arial" w:cs="Arial"/>
          <w:sz w:val="22"/>
          <w:szCs w:val="22"/>
        </w:rPr>
        <w:t>ga</w:t>
      </w:r>
      <w:r w:rsidR="00254D26">
        <w:rPr>
          <w:rFonts w:ascii="Arial" w:hAnsi="Arial" w:cs="Arial"/>
          <w:sz w:val="22"/>
          <w:szCs w:val="22"/>
        </w:rPr>
        <w:t>uge</w:t>
      </w:r>
      <w:r>
        <w:rPr>
          <w:rFonts w:ascii="Arial" w:hAnsi="Arial" w:cs="Arial"/>
          <w:sz w:val="22"/>
          <w:szCs w:val="22"/>
        </w:rPr>
        <w:t xml:space="preserve"> </w:t>
      </w:r>
      <w:r w:rsidR="00452C00" w:rsidRPr="00452C00">
        <w:rPr>
          <w:rFonts w:ascii="Arial" w:hAnsi="Arial" w:cs="Arial"/>
          <w:sz w:val="22"/>
          <w:szCs w:val="22"/>
        </w:rPr>
        <w:t xml:space="preserve">G-90 galvanized steel riveted together via </w:t>
      </w:r>
      <w:r w:rsidR="00DE5F9A">
        <w:rPr>
          <w:rFonts w:ascii="Arial" w:hAnsi="Arial" w:cs="Arial"/>
          <w:sz w:val="22"/>
          <w:szCs w:val="22"/>
        </w:rPr>
        <w:t xml:space="preserve">structural </w:t>
      </w:r>
      <w:r w:rsidR="00452C00" w:rsidRPr="00452C00">
        <w:rPr>
          <w:rFonts w:ascii="Arial" w:hAnsi="Arial" w:cs="Arial"/>
          <w:sz w:val="22"/>
          <w:szCs w:val="22"/>
        </w:rPr>
        <w:t xml:space="preserve">pop-rivets. All metal shall be </w:t>
      </w:r>
      <w:r w:rsidR="008638B0">
        <w:rPr>
          <w:rFonts w:ascii="Arial" w:hAnsi="Arial" w:cs="Arial"/>
          <w:sz w:val="22"/>
          <w:szCs w:val="22"/>
        </w:rPr>
        <w:t>CNC</w:t>
      </w:r>
      <w:r w:rsidR="00452C00" w:rsidRPr="00452C00">
        <w:rPr>
          <w:rFonts w:ascii="Arial" w:hAnsi="Arial" w:cs="Arial"/>
          <w:sz w:val="22"/>
          <w:szCs w:val="22"/>
        </w:rPr>
        <w:t xml:space="preserve"> bent for precise assembly</w:t>
      </w:r>
      <w:r w:rsidR="00452C00">
        <w:rPr>
          <w:rFonts w:ascii="Arial" w:hAnsi="Arial" w:cs="Arial"/>
          <w:sz w:val="22"/>
          <w:szCs w:val="22"/>
        </w:rPr>
        <w:t>.</w:t>
      </w:r>
    </w:p>
    <w:p w14:paraId="20D887A8" w14:textId="77777777" w:rsidR="00452C00" w:rsidRDefault="00452C00" w:rsidP="00A61358">
      <w:pPr>
        <w:pStyle w:val="CSI201"/>
        <w:numPr>
          <w:ilvl w:val="0"/>
          <w:numId w:val="23"/>
        </w:numPr>
        <w:tabs>
          <w:tab w:val="left" w:pos="-1440"/>
        </w:tabs>
        <w:rPr>
          <w:rFonts w:ascii="Arial" w:hAnsi="Arial" w:cs="Arial"/>
          <w:sz w:val="22"/>
          <w:szCs w:val="22"/>
        </w:rPr>
      </w:pPr>
      <w:r>
        <w:rPr>
          <w:rFonts w:ascii="Arial" w:hAnsi="Arial" w:cs="Arial"/>
          <w:sz w:val="22"/>
          <w:szCs w:val="22"/>
        </w:rPr>
        <w:t xml:space="preserve">Rigging Provisions: </w:t>
      </w:r>
      <w:r w:rsidRPr="00452C00">
        <w:rPr>
          <w:rFonts w:ascii="Arial" w:hAnsi="Arial" w:cs="Arial"/>
          <w:sz w:val="22"/>
          <w:szCs w:val="22"/>
        </w:rPr>
        <w:t xml:space="preserve">The unit shall have a structural base constructed of minimum </w:t>
      </w:r>
      <w:r w:rsidR="00865D84">
        <w:rPr>
          <w:rFonts w:ascii="Arial" w:hAnsi="Arial" w:cs="Arial"/>
          <w:sz w:val="22"/>
          <w:szCs w:val="22"/>
        </w:rPr>
        <w:t>18</w:t>
      </w:r>
      <w:r w:rsidR="00F653D3">
        <w:rPr>
          <w:rFonts w:ascii="Arial" w:hAnsi="Arial" w:cs="Arial"/>
          <w:sz w:val="22"/>
          <w:szCs w:val="22"/>
        </w:rPr>
        <w:t>-</w:t>
      </w:r>
      <w:r w:rsidR="00865D84">
        <w:rPr>
          <w:rFonts w:ascii="Arial" w:hAnsi="Arial" w:cs="Arial"/>
          <w:sz w:val="22"/>
          <w:szCs w:val="22"/>
        </w:rPr>
        <w:t>ga</w:t>
      </w:r>
      <w:r w:rsidR="00F653D3">
        <w:rPr>
          <w:rFonts w:ascii="Arial" w:hAnsi="Arial" w:cs="Arial"/>
          <w:sz w:val="22"/>
          <w:szCs w:val="22"/>
        </w:rPr>
        <w:t>uge</w:t>
      </w:r>
      <w:r w:rsidR="00865D84">
        <w:rPr>
          <w:rFonts w:ascii="Arial" w:hAnsi="Arial" w:cs="Arial"/>
          <w:sz w:val="22"/>
          <w:szCs w:val="22"/>
        </w:rPr>
        <w:t xml:space="preserve"> in cabinet size 1 and </w:t>
      </w:r>
      <w:r w:rsidRPr="00452C00">
        <w:rPr>
          <w:rFonts w:ascii="Arial" w:hAnsi="Arial" w:cs="Arial"/>
          <w:sz w:val="22"/>
          <w:szCs w:val="22"/>
        </w:rPr>
        <w:t>14</w:t>
      </w:r>
      <w:r w:rsidR="00F653D3">
        <w:rPr>
          <w:rFonts w:ascii="Arial" w:hAnsi="Arial" w:cs="Arial"/>
          <w:sz w:val="22"/>
          <w:szCs w:val="22"/>
        </w:rPr>
        <w:t>-</w:t>
      </w:r>
      <w:r w:rsidRPr="00452C00">
        <w:rPr>
          <w:rFonts w:ascii="Arial" w:hAnsi="Arial" w:cs="Arial"/>
          <w:sz w:val="22"/>
          <w:szCs w:val="22"/>
        </w:rPr>
        <w:t>ga</w:t>
      </w:r>
      <w:r w:rsidR="00F653D3">
        <w:rPr>
          <w:rFonts w:ascii="Arial" w:hAnsi="Arial" w:cs="Arial"/>
          <w:sz w:val="22"/>
          <w:szCs w:val="22"/>
        </w:rPr>
        <w:t>uge</w:t>
      </w:r>
      <w:r w:rsidR="00865D84">
        <w:rPr>
          <w:rFonts w:ascii="Arial" w:hAnsi="Arial" w:cs="Arial"/>
          <w:sz w:val="22"/>
          <w:szCs w:val="22"/>
        </w:rPr>
        <w:t xml:space="preserve"> in cabinet sizes 2, 3 &amp; 4</w:t>
      </w:r>
      <w:r w:rsidRPr="00452C00">
        <w:rPr>
          <w:rFonts w:ascii="Arial" w:hAnsi="Arial" w:cs="Arial"/>
          <w:sz w:val="22"/>
          <w:szCs w:val="22"/>
        </w:rPr>
        <w:t xml:space="preserve"> G-90 galvanized steel, and include full sized fork pockets and lifting points on all </w:t>
      </w:r>
      <w:r w:rsidR="007A1B99">
        <w:rPr>
          <w:rFonts w:ascii="Arial" w:hAnsi="Arial" w:cs="Arial"/>
          <w:sz w:val="22"/>
          <w:szCs w:val="22"/>
        </w:rPr>
        <w:t xml:space="preserve">four </w:t>
      </w:r>
      <w:r w:rsidRPr="00452C00">
        <w:rPr>
          <w:rFonts w:ascii="Arial" w:hAnsi="Arial" w:cs="Arial"/>
          <w:sz w:val="22"/>
          <w:szCs w:val="22"/>
        </w:rPr>
        <w:t>sides.</w:t>
      </w:r>
    </w:p>
    <w:p w14:paraId="2DD90A4E" w14:textId="77777777" w:rsidR="00452C00" w:rsidRDefault="00452C00" w:rsidP="00A61358">
      <w:pPr>
        <w:pStyle w:val="Level2"/>
        <w:numPr>
          <w:ilvl w:val="0"/>
          <w:numId w:val="23"/>
        </w:numPr>
        <w:tabs>
          <w:tab w:val="left" w:pos="-1440"/>
        </w:tabs>
        <w:rPr>
          <w:rFonts w:ascii="Arial" w:hAnsi="Arial" w:cs="Arial"/>
          <w:sz w:val="22"/>
          <w:szCs w:val="22"/>
        </w:rPr>
      </w:pPr>
      <w:r>
        <w:rPr>
          <w:rFonts w:ascii="Arial" w:hAnsi="Arial" w:cs="Arial"/>
          <w:sz w:val="22"/>
          <w:szCs w:val="22"/>
        </w:rPr>
        <w:t xml:space="preserve">Roof Construction: </w:t>
      </w:r>
      <w:r w:rsidRPr="00452C00">
        <w:rPr>
          <w:rFonts w:ascii="Arial" w:hAnsi="Arial" w:cs="Arial"/>
          <w:sz w:val="22"/>
          <w:szCs w:val="22"/>
        </w:rPr>
        <w:t>The lids shall be fabricated by forming a double-standing, self-locking seam that requires no additional support.</w:t>
      </w:r>
      <w:r>
        <w:rPr>
          <w:rFonts w:ascii="Arial" w:hAnsi="Arial" w:cs="Arial"/>
          <w:sz w:val="22"/>
          <w:szCs w:val="22"/>
        </w:rPr>
        <w:t xml:space="preserve"> Roof shall be pitched to allow for proper drainage.</w:t>
      </w:r>
    </w:p>
    <w:p w14:paraId="7A6D2DBF" w14:textId="77777777" w:rsidR="007A1B99" w:rsidRDefault="00452C00" w:rsidP="00A61358">
      <w:pPr>
        <w:pStyle w:val="Level2"/>
        <w:numPr>
          <w:ilvl w:val="0"/>
          <w:numId w:val="23"/>
        </w:numPr>
        <w:tabs>
          <w:tab w:val="left" w:pos="-1440"/>
        </w:tabs>
        <w:rPr>
          <w:rFonts w:ascii="Arial" w:hAnsi="Arial" w:cs="Arial"/>
          <w:sz w:val="22"/>
          <w:szCs w:val="22"/>
        </w:rPr>
      </w:pPr>
      <w:r>
        <w:rPr>
          <w:rFonts w:ascii="Arial" w:hAnsi="Arial" w:cs="Arial"/>
          <w:sz w:val="22"/>
          <w:szCs w:val="22"/>
        </w:rPr>
        <w:t xml:space="preserve">Exterior Wall Construction: </w:t>
      </w:r>
      <w:r w:rsidRPr="00452C00">
        <w:rPr>
          <w:rFonts w:ascii="Arial" w:hAnsi="Arial" w:cs="Arial"/>
          <w:sz w:val="22"/>
          <w:szCs w:val="22"/>
        </w:rPr>
        <w:t>All exterior walls shall consist of a double wall, G-90 galvanized steel construction</w:t>
      </w:r>
      <w:r w:rsidR="00865D84">
        <w:rPr>
          <w:rFonts w:ascii="Arial" w:hAnsi="Arial" w:cs="Arial"/>
          <w:sz w:val="22"/>
          <w:szCs w:val="22"/>
        </w:rPr>
        <w:t xml:space="preserve">. </w:t>
      </w:r>
      <w:r w:rsidR="009D44F2">
        <w:rPr>
          <w:rFonts w:ascii="Arial" w:hAnsi="Arial" w:cs="Arial"/>
          <w:sz w:val="22"/>
          <w:szCs w:val="22"/>
        </w:rPr>
        <w:t>Cabinet size 1</w:t>
      </w:r>
      <w:r w:rsidR="00865D84">
        <w:rPr>
          <w:rFonts w:ascii="Arial" w:hAnsi="Arial" w:cs="Arial"/>
          <w:sz w:val="22"/>
          <w:szCs w:val="22"/>
        </w:rPr>
        <w:t xml:space="preserve"> shall be</w:t>
      </w:r>
      <w:r w:rsidRPr="00452C00">
        <w:rPr>
          <w:rFonts w:ascii="Arial" w:hAnsi="Arial" w:cs="Arial"/>
          <w:sz w:val="22"/>
          <w:szCs w:val="22"/>
        </w:rPr>
        <w:t xml:space="preserve"> insulated with </w:t>
      </w:r>
      <w:r w:rsidR="00865D84">
        <w:rPr>
          <w:rFonts w:ascii="Arial" w:hAnsi="Arial" w:cs="Arial"/>
          <w:sz w:val="22"/>
          <w:szCs w:val="22"/>
        </w:rPr>
        <w:t>1</w:t>
      </w:r>
      <w:r w:rsidR="008A4B17">
        <w:rPr>
          <w:rFonts w:ascii="Arial" w:hAnsi="Arial" w:cs="Arial"/>
          <w:sz w:val="22"/>
          <w:szCs w:val="22"/>
        </w:rPr>
        <w:t>-</w:t>
      </w:r>
      <w:r w:rsidR="00865D84" w:rsidRPr="00452C00">
        <w:rPr>
          <w:rFonts w:ascii="Arial" w:hAnsi="Arial" w:cs="Arial"/>
          <w:sz w:val="22"/>
          <w:szCs w:val="22"/>
        </w:rPr>
        <w:t>in</w:t>
      </w:r>
      <w:r w:rsidR="008A4B17">
        <w:rPr>
          <w:rFonts w:ascii="Arial" w:hAnsi="Arial" w:cs="Arial"/>
          <w:sz w:val="22"/>
          <w:szCs w:val="22"/>
        </w:rPr>
        <w:t>ch</w:t>
      </w:r>
      <w:r w:rsidR="00865D84" w:rsidRPr="00452C00">
        <w:rPr>
          <w:rFonts w:ascii="Arial" w:hAnsi="Arial" w:cs="Arial"/>
          <w:sz w:val="22"/>
          <w:szCs w:val="22"/>
        </w:rPr>
        <w:t xml:space="preserve"> thick,</w:t>
      </w:r>
      <w:r w:rsidR="002A26E1">
        <w:rPr>
          <w:rFonts w:ascii="Arial" w:hAnsi="Arial" w:cs="Arial"/>
          <w:sz w:val="22"/>
          <w:szCs w:val="22"/>
        </w:rPr>
        <w:t xml:space="preserve"> </w:t>
      </w:r>
      <w:r w:rsidR="00865D84" w:rsidRPr="00452C00">
        <w:rPr>
          <w:rFonts w:ascii="Arial" w:hAnsi="Arial" w:cs="Arial"/>
          <w:sz w:val="22"/>
          <w:szCs w:val="22"/>
        </w:rPr>
        <w:t>R</w:t>
      </w:r>
      <w:r w:rsidR="00865D84">
        <w:rPr>
          <w:rFonts w:ascii="Arial" w:hAnsi="Arial" w:cs="Arial"/>
          <w:sz w:val="22"/>
          <w:szCs w:val="22"/>
        </w:rPr>
        <w:t>4.</w:t>
      </w:r>
      <w:r w:rsidR="00865D84" w:rsidRPr="00452C00">
        <w:rPr>
          <w:rFonts w:ascii="Arial" w:hAnsi="Arial" w:cs="Arial"/>
          <w:sz w:val="22"/>
          <w:szCs w:val="22"/>
        </w:rPr>
        <w:t xml:space="preserve">3 </w:t>
      </w:r>
      <w:r w:rsidR="00865D84">
        <w:rPr>
          <w:rFonts w:ascii="Arial" w:hAnsi="Arial" w:cs="Arial"/>
          <w:sz w:val="22"/>
          <w:szCs w:val="22"/>
        </w:rPr>
        <w:t>fiber glass duct board insulation. Cabinet sizes 2, 3 &amp; 4 shall be insulated with 2</w:t>
      </w:r>
      <w:r w:rsidR="008A4B17">
        <w:rPr>
          <w:rFonts w:ascii="Arial" w:hAnsi="Arial" w:cs="Arial"/>
          <w:sz w:val="22"/>
          <w:szCs w:val="22"/>
        </w:rPr>
        <w:t>-</w:t>
      </w:r>
      <w:r w:rsidR="00865D84">
        <w:rPr>
          <w:rFonts w:ascii="Arial" w:hAnsi="Arial" w:cs="Arial"/>
          <w:sz w:val="22"/>
          <w:szCs w:val="22"/>
        </w:rPr>
        <w:t>in</w:t>
      </w:r>
      <w:r w:rsidR="008A4B17">
        <w:rPr>
          <w:rFonts w:ascii="Arial" w:hAnsi="Arial" w:cs="Arial"/>
          <w:sz w:val="22"/>
          <w:szCs w:val="22"/>
        </w:rPr>
        <w:t>ch</w:t>
      </w:r>
      <w:r w:rsidRPr="00452C00">
        <w:rPr>
          <w:rFonts w:ascii="Arial" w:hAnsi="Arial" w:cs="Arial"/>
          <w:sz w:val="22"/>
          <w:szCs w:val="22"/>
        </w:rPr>
        <w:t xml:space="preserve"> thick,</w:t>
      </w:r>
      <w:r w:rsidR="00865D84">
        <w:rPr>
          <w:rFonts w:ascii="Arial" w:hAnsi="Arial" w:cs="Arial"/>
          <w:sz w:val="22"/>
          <w:szCs w:val="22"/>
        </w:rPr>
        <w:t xml:space="preserve"> </w:t>
      </w:r>
      <w:r w:rsidRPr="00452C00">
        <w:rPr>
          <w:rFonts w:ascii="Arial" w:hAnsi="Arial" w:cs="Arial"/>
          <w:sz w:val="22"/>
          <w:szCs w:val="22"/>
        </w:rPr>
        <w:t>R13 closed cell foam.</w:t>
      </w:r>
    </w:p>
    <w:p w14:paraId="4980E94E" w14:textId="77777777" w:rsidR="007A1B99" w:rsidRDefault="007A1B99" w:rsidP="00A61358">
      <w:pPr>
        <w:pStyle w:val="Level2"/>
        <w:numPr>
          <w:ilvl w:val="0"/>
          <w:numId w:val="23"/>
        </w:numPr>
        <w:tabs>
          <w:tab w:val="left" w:pos="-1440"/>
        </w:tabs>
        <w:rPr>
          <w:rFonts w:ascii="Arial" w:hAnsi="Arial" w:cs="Arial"/>
          <w:sz w:val="22"/>
          <w:szCs w:val="22"/>
        </w:rPr>
      </w:pPr>
      <w:r w:rsidRPr="007A1B99">
        <w:rPr>
          <w:rFonts w:ascii="Arial" w:hAnsi="Arial" w:cs="Arial"/>
          <w:sz w:val="22"/>
          <w:szCs w:val="22"/>
        </w:rPr>
        <w:t xml:space="preserve">Service Access Doors: All door jambs shall be gasketed around their perimeter, and allow for doors to be mounted via removable, spring actuated, stainless steel hinges with stainless steel rivets, and self-compressing latches. Each compartment shall have removable access panels to allow for ease of service and maintainability. </w:t>
      </w:r>
      <w:r w:rsidR="006A71FE">
        <w:rPr>
          <w:rFonts w:ascii="Arial" w:hAnsi="Arial" w:cs="Arial"/>
          <w:sz w:val="22"/>
          <w:szCs w:val="22"/>
        </w:rPr>
        <w:t>Electrical cabinet access doors</w:t>
      </w:r>
      <w:r w:rsidRPr="007A1B99">
        <w:rPr>
          <w:rFonts w:ascii="Arial" w:hAnsi="Arial" w:cs="Arial"/>
          <w:sz w:val="22"/>
          <w:szCs w:val="22"/>
        </w:rPr>
        <w:t xml:space="preserve"> shall have a door hold installed to prop doors open. </w:t>
      </w:r>
      <w:r>
        <w:rPr>
          <w:rFonts w:ascii="Arial" w:hAnsi="Arial" w:cs="Arial"/>
          <w:sz w:val="22"/>
          <w:szCs w:val="22"/>
        </w:rPr>
        <w:t>All doors shall have stainless steel latches which are pad lockable. Electrical cabinet doors shall be outfitted with schematic/manual pouches formed into the door</w:t>
      </w:r>
      <w:r w:rsidR="00920677">
        <w:rPr>
          <w:rFonts w:ascii="Arial" w:hAnsi="Arial" w:cs="Arial"/>
          <w:sz w:val="22"/>
          <w:szCs w:val="22"/>
        </w:rPr>
        <w:t xml:space="preserve">, along with wiring diagram attached to the indoor of the door from the factory. </w:t>
      </w:r>
    </w:p>
    <w:p w14:paraId="718324FB" w14:textId="77777777" w:rsidR="007A1B99" w:rsidRPr="00DE5F9A" w:rsidRDefault="00452C00" w:rsidP="00A61358">
      <w:pPr>
        <w:pStyle w:val="Level2"/>
        <w:numPr>
          <w:ilvl w:val="1"/>
          <w:numId w:val="11"/>
        </w:numPr>
        <w:tabs>
          <w:tab w:val="left" w:pos="-1440"/>
        </w:tabs>
        <w:rPr>
          <w:rFonts w:ascii="Arial" w:hAnsi="Arial" w:cs="Arial"/>
          <w:sz w:val="22"/>
          <w:szCs w:val="22"/>
        </w:rPr>
      </w:pPr>
      <w:bookmarkStart w:id="1" w:name="_Hlk68782296"/>
      <w:r>
        <w:rPr>
          <w:rFonts w:ascii="Arial" w:hAnsi="Arial" w:cs="Arial"/>
          <w:sz w:val="22"/>
          <w:szCs w:val="22"/>
        </w:rPr>
        <w:t xml:space="preserve">Entire interior and exterior casing shall be constructed of </w:t>
      </w:r>
      <w:r w:rsidR="006A71FE">
        <w:rPr>
          <w:rFonts w:ascii="Arial" w:hAnsi="Arial" w:cs="Arial"/>
          <w:sz w:val="22"/>
          <w:szCs w:val="22"/>
        </w:rPr>
        <w:t>minimum</w:t>
      </w:r>
      <w:r>
        <w:rPr>
          <w:rFonts w:ascii="Arial" w:hAnsi="Arial" w:cs="Arial"/>
          <w:sz w:val="22"/>
          <w:szCs w:val="22"/>
        </w:rPr>
        <w:t xml:space="preserve"> G90 galvanized steel</w:t>
      </w:r>
      <w:r w:rsidR="0066508E">
        <w:rPr>
          <w:rFonts w:ascii="Arial" w:hAnsi="Arial" w:cs="Arial"/>
          <w:sz w:val="22"/>
          <w:szCs w:val="22"/>
        </w:rPr>
        <w:t>.</w:t>
      </w:r>
      <w:r w:rsidR="00254D26">
        <w:rPr>
          <w:rFonts w:ascii="Arial" w:hAnsi="Arial" w:cs="Arial"/>
          <w:sz w:val="22"/>
          <w:szCs w:val="22"/>
        </w:rPr>
        <w:t xml:space="preserve"> </w:t>
      </w:r>
      <w:r w:rsidR="0066508E">
        <w:rPr>
          <w:rFonts w:ascii="Arial" w:hAnsi="Arial" w:cs="Arial"/>
          <w:sz w:val="22"/>
          <w:szCs w:val="22"/>
        </w:rPr>
        <w:t>Unit</w:t>
      </w:r>
      <w:r>
        <w:rPr>
          <w:rFonts w:ascii="Arial" w:hAnsi="Arial" w:cs="Arial"/>
          <w:sz w:val="22"/>
          <w:szCs w:val="22"/>
        </w:rPr>
        <w:t xml:space="preserve"> shall </w:t>
      </w:r>
      <w:r w:rsidR="00DE5F9A">
        <w:rPr>
          <w:rFonts w:ascii="Arial" w:hAnsi="Arial" w:cs="Arial"/>
          <w:sz w:val="22"/>
          <w:szCs w:val="22"/>
        </w:rPr>
        <w:t xml:space="preserve">have </w:t>
      </w:r>
      <w:r w:rsidR="007C1124">
        <w:rPr>
          <w:rFonts w:ascii="Arial" w:hAnsi="Arial" w:cs="Arial"/>
          <w:sz w:val="22"/>
          <w:szCs w:val="22"/>
        </w:rPr>
        <w:t>undergone</w:t>
      </w:r>
      <w:r w:rsidR="00DE5F9A">
        <w:rPr>
          <w:rFonts w:ascii="Arial" w:hAnsi="Arial" w:cs="Arial"/>
          <w:sz w:val="22"/>
          <w:szCs w:val="22"/>
        </w:rPr>
        <w:t xml:space="preserve"> a salt spray corrosion test as per </w:t>
      </w:r>
      <w:r w:rsidR="00DE5F9A" w:rsidRPr="00DE5F9A">
        <w:rPr>
          <w:rFonts w:ascii="Arial" w:hAnsi="Arial" w:cs="Arial"/>
          <w:sz w:val="22"/>
          <w:szCs w:val="22"/>
        </w:rPr>
        <w:t>ASTM B 117</w:t>
      </w:r>
      <w:r w:rsidRPr="00DE5F9A">
        <w:rPr>
          <w:rFonts w:ascii="Arial" w:hAnsi="Arial" w:cs="Arial"/>
          <w:sz w:val="22"/>
          <w:szCs w:val="22"/>
        </w:rPr>
        <w:t xml:space="preserve">. </w:t>
      </w:r>
    </w:p>
    <w:bookmarkEnd w:id="1"/>
    <w:p w14:paraId="4F2EB49B" w14:textId="77777777" w:rsidR="007A1B99" w:rsidRPr="002715C5" w:rsidRDefault="007A1B99" w:rsidP="00A61358">
      <w:pPr>
        <w:pStyle w:val="Level2"/>
        <w:numPr>
          <w:ilvl w:val="1"/>
          <w:numId w:val="11"/>
        </w:numPr>
        <w:tabs>
          <w:tab w:val="left" w:pos="-1440"/>
        </w:tabs>
        <w:rPr>
          <w:rFonts w:ascii="Arial" w:hAnsi="Arial" w:cs="Arial"/>
          <w:sz w:val="22"/>
          <w:szCs w:val="22"/>
        </w:rPr>
      </w:pPr>
      <w:r w:rsidRPr="002715C5">
        <w:rPr>
          <w:rFonts w:ascii="Arial" w:hAnsi="Arial" w:cs="Arial"/>
          <w:sz w:val="22"/>
          <w:szCs w:val="22"/>
        </w:rPr>
        <w:t xml:space="preserve">Entire unit shall be Miami-Dade wind rated up to </w:t>
      </w:r>
      <w:r w:rsidRPr="002715C5">
        <w:rPr>
          <w:rFonts w:ascii="Arial" w:eastAsia="Verdana" w:hAnsi="Arial" w:cs="Arial"/>
          <w:color w:val="000000"/>
          <w:sz w:val="22"/>
          <w:szCs w:val="22"/>
        </w:rPr>
        <w:t>±</w:t>
      </w:r>
      <w:r w:rsidRPr="002715C5">
        <w:rPr>
          <w:rFonts w:ascii="Arial" w:hAnsi="Arial" w:cs="Arial"/>
          <w:sz w:val="22"/>
          <w:szCs w:val="22"/>
        </w:rPr>
        <w:t>150psf per TAS 201, 202 &amp; 203</w:t>
      </w:r>
      <w:r w:rsidR="00920677" w:rsidRPr="002715C5">
        <w:rPr>
          <w:rFonts w:ascii="Arial" w:hAnsi="Arial" w:cs="Arial"/>
          <w:sz w:val="22"/>
          <w:szCs w:val="22"/>
        </w:rPr>
        <w:t xml:space="preserve"> on any units utilizing a 20” or shorter factory provided roof curb</w:t>
      </w:r>
      <w:r w:rsidR="002715C5" w:rsidRPr="002715C5">
        <w:rPr>
          <w:rFonts w:ascii="Arial" w:hAnsi="Arial" w:cs="Arial"/>
          <w:sz w:val="22"/>
          <w:szCs w:val="22"/>
        </w:rPr>
        <w:t>.</w:t>
      </w:r>
    </w:p>
    <w:bookmarkEnd w:id="0"/>
    <w:p w14:paraId="4DD38F3A" w14:textId="77777777" w:rsidR="0093299E" w:rsidRPr="00287066" w:rsidRDefault="000C2895" w:rsidP="00A61358">
      <w:pPr>
        <w:pStyle w:val="CSI201"/>
        <w:numPr>
          <w:ilvl w:val="1"/>
          <w:numId w:val="13"/>
        </w:numPr>
        <w:tabs>
          <w:tab w:val="left" w:pos="-1440"/>
        </w:tabs>
        <w:rPr>
          <w:rFonts w:ascii="Arial" w:hAnsi="Arial" w:cs="Arial"/>
          <w:b/>
          <w:sz w:val="22"/>
          <w:szCs w:val="22"/>
        </w:rPr>
      </w:pPr>
      <w:r>
        <w:rPr>
          <w:rFonts w:ascii="Arial" w:hAnsi="Arial" w:cs="Arial"/>
          <w:b/>
          <w:sz w:val="22"/>
          <w:szCs w:val="22"/>
        </w:rPr>
        <w:t>AIRFLOW CONFIGURATIONS</w:t>
      </w:r>
    </w:p>
    <w:p w14:paraId="482A73A5" w14:textId="77777777" w:rsidR="0093299E" w:rsidRDefault="00EB21CB" w:rsidP="00A61358">
      <w:pPr>
        <w:pStyle w:val="Level2"/>
        <w:numPr>
          <w:ilvl w:val="1"/>
          <w:numId w:val="12"/>
        </w:numPr>
        <w:tabs>
          <w:tab w:val="left" w:pos="-1440"/>
        </w:tabs>
        <w:rPr>
          <w:rFonts w:ascii="Arial" w:hAnsi="Arial" w:cs="Arial"/>
          <w:sz w:val="22"/>
          <w:szCs w:val="22"/>
        </w:rPr>
      </w:pPr>
      <w:r>
        <w:rPr>
          <w:rFonts w:ascii="Arial" w:hAnsi="Arial" w:cs="Arial"/>
          <w:sz w:val="22"/>
          <w:szCs w:val="22"/>
        </w:rPr>
        <w:t xml:space="preserve">Discharge: </w:t>
      </w:r>
      <w:bookmarkStart w:id="2" w:name="_Hlk75165927"/>
      <w:r w:rsidR="0093299E">
        <w:rPr>
          <w:rFonts w:ascii="Arial" w:hAnsi="Arial" w:cs="Arial"/>
          <w:sz w:val="22"/>
          <w:szCs w:val="22"/>
        </w:rPr>
        <w:t xml:space="preserve">Unit shall be configurable for </w:t>
      </w:r>
      <w:r w:rsidR="008A4B17">
        <w:rPr>
          <w:rFonts w:ascii="Arial" w:hAnsi="Arial" w:cs="Arial"/>
          <w:sz w:val="22"/>
          <w:szCs w:val="22"/>
        </w:rPr>
        <w:t>D</w:t>
      </w:r>
      <w:r w:rsidR="0093299E">
        <w:rPr>
          <w:rFonts w:ascii="Arial" w:hAnsi="Arial" w:cs="Arial"/>
          <w:sz w:val="22"/>
          <w:szCs w:val="22"/>
        </w:rPr>
        <w:t xml:space="preserve">own (vertical) discharge through </w:t>
      </w:r>
      <w:r w:rsidR="0063214C">
        <w:rPr>
          <w:rFonts w:ascii="Arial" w:hAnsi="Arial" w:cs="Arial"/>
          <w:sz w:val="22"/>
          <w:szCs w:val="22"/>
        </w:rPr>
        <w:t>the unit's base</w:t>
      </w:r>
      <w:r w:rsidR="0093299E">
        <w:rPr>
          <w:rFonts w:ascii="Arial" w:hAnsi="Arial" w:cs="Arial"/>
          <w:sz w:val="22"/>
          <w:szCs w:val="22"/>
        </w:rPr>
        <w:t xml:space="preserve"> or </w:t>
      </w:r>
      <w:r w:rsidR="0005087A">
        <w:rPr>
          <w:rFonts w:ascii="Arial" w:hAnsi="Arial" w:cs="Arial"/>
          <w:sz w:val="22"/>
          <w:szCs w:val="22"/>
        </w:rPr>
        <w:t>S</w:t>
      </w:r>
      <w:r w:rsidR="0093299E">
        <w:rPr>
          <w:rFonts w:ascii="Arial" w:hAnsi="Arial" w:cs="Arial"/>
          <w:sz w:val="22"/>
          <w:szCs w:val="22"/>
        </w:rPr>
        <w:t xml:space="preserve">ide </w:t>
      </w:r>
      <w:r w:rsidR="0063214C">
        <w:rPr>
          <w:rFonts w:ascii="Arial" w:hAnsi="Arial" w:cs="Arial"/>
          <w:sz w:val="22"/>
          <w:szCs w:val="22"/>
        </w:rPr>
        <w:t xml:space="preserve">(horizontal) </w:t>
      </w:r>
      <w:r w:rsidR="0093299E">
        <w:rPr>
          <w:rFonts w:ascii="Arial" w:hAnsi="Arial" w:cs="Arial"/>
          <w:sz w:val="22"/>
          <w:szCs w:val="22"/>
        </w:rPr>
        <w:t xml:space="preserve">discharge through the cabinet. </w:t>
      </w:r>
      <w:bookmarkEnd w:id="2"/>
    </w:p>
    <w:p w14:paraId="1FA35709" w14:textId="77777777" w:rsidR="00EB21CB" w:rsidRDefault="00EB21CB" w:rsidP="00A61358">
      <w:pPr>
        <w:pStyle w:val="Level2"/>
        <w:numPr>
          <w:ilvl w:val="1"/>
          <w:numId w:val="12"/>
        </w:numPr>
        <w:tabs>
          <w:tab w:val="left" w:pos="-1440"/>
        </w:tabs>
        <w:rPr>
          <w:rFonts w:ascii="Arial" w:hAnsi="Arial" w:cs="Arial"/>
          <w:sz w:val="22"/>
          <w:szCs w:val="22"/>
        </w:rPr>
      </w:pPr>
      <w:r>
        <w:rPr>
          <w:rFonts w:ascii="Arial" w:hAnsi="Arial" w:cs="Arial"/>
          <w:sz w:val="22"/>
          <w:szCs w:val="22"/>
        </w:rPr>
        <w:t xml:space="preserve">Return: Unit shall also be configurable for No Return, </w:t>
      </w:r>
      <w:proofErr w:type="gramStart"/>
      <w:r>
        <w:rPr>
          <w:rFonts w:ascii="Arial" w:hAnsi="Arial" w:cs="Arial"/>
          <w:sz w:val="22"/>
          <w:szCs w:val="22"/>
        </w:rPr>
        <w:t>Down</w:t>
      </w:r>
      <w:proofErr w:type="gramEnd"/>
      <w:r>
        <w:rPr>
          <w:rFonts w:ascii="Arial" w:hAnsi="Arial" w:cs="Arial"/>
          <w:sz w:val="22"/>
          <w:szCs w:val="22"/>
        </w:rPr>
        <w:t xml:space="preserve"> </w:t>
      </w:r>
      <w:r w:rsidR="0063214C">
        <w:rPr>
          <w:rFonts w:ascii="Arial" w:hAnsi="Arial" w:cs="Arial"/>
          <w:sz w:val="22"/>
          <w:szCs w:val="22"/>
        </w:rPr>
        <w:t xml:space="preserve">(vertical) </w:t>
      </w:r>
      <w:r>
        <w:rPr>
          <w:rFonts w:ascii="Arial" w:hAnsi="Arial" w:cs="Arial"/>
          <w:sz w:val="22"/>
          <w:szCs w:val="22"/>
        </w:rPr>
        <w:t>Return</w:t>
      </w:r>
      <w:r w:rsidR="0063214C">
        <w:rPr>
          <w:rFonts w:ascii="Arial" w:hAnsi="Arial" w:cs="Arial"/>
          <w:sz w:val="22"/>
          <w:szCs w:val="22"/>
        </w:rPr>
        <w:t xml:space="preserve"> through the unit’s base</w:t>
      </w:r>
      <w:r>
        <w:rPr>
          <w:rFonts w:ascii="Arial" w:hAnsi="Arial" w:cs="Arial"/>
          <w:sz w:val="22"/>
          <w:szCs w:val="22"/>
        </w:rPr>
        <w:t>, or Side</w:t>
      </w:r>
      <w:r w:rsidR="0063214C">
        <w:rPr>
          <w:rFonts w:ascii="Arial" w:hAnsi="Arial" w:cs="Arial"/>
          <w:sz w:val="22"/>
          <w:szCs w:val="22"/>
        </w:rPr>
        <w:t xml:space="preserve"> (horizontal)</w:t>
      </w:r>
      <w:r>
        <w:rPr>
          <w:rFonts w:ascii="Arial" w:hAnsi="Arial" w:cs="Arial"/>
          <w:sz w:val="22"/>
          <w:szCs w:val="22"/>
        </w:rPr>
        <w:t xml:space="preserve"> Return through the cabinet.</w:t>
      </w:r>
    </w:p>
    <w:p w14:paraId="584EC2CB" w14:textId="77777777" w:rsidR="0093299E" w:rsidRDefault="00EB21CB" w:rsidP="00A61358">
      <w:pPr>
        <w:pStyle w:val="Level2"/>
        <w:numPr>
          <w:ilvl w:val="1"/>
          <w:numId w:val="12"/>
        </w:numPr>
        <w:tabs>
          <w:tab w:val="left" w:pos="-1440"/>
        </w:tabs>
        <w:rPr>
          <w:rFonts w:ascii="Arial" w:hAnsi="Arial" w:cs="Arial"/>
          <w:sz w:val="22"/>
          <w:szCs w:val="22"/>
        </w:rPr>
      </w:pPr>
      <w:r>
        <w:rPr>
          <w:rFonts w:ascii="Arial" w:hAnsi="Arial" w:cs="Arial"/>
          <w:sz w:val="22"/>
          <w:szCs w:val="22"/>
        </w:rPr>
        <w:t>I</w:t>
      </w:r>
      <w:r w:rsidR="00DE5F9A">
        <w:rPr>
          <w:rFonts w:ascii="Arial" w:hAnsi="Arial" w:cs="Arial"/>
          <w:sz w:val="22"/>
          <w:szCs w:val="22"/>
        </w:rPr>
        <w:t xml:space="preserve">ntake </w:t>
      </w:r>
      <w:r>
        <w:rPr>
          <w:rFonts w:ascii="Arial" w:hAnsi="Arial" w:cs="Arial"/>
          <w:sz w:val="22"/>
          <w:szCs w:val="22"/>
        </w:rPr>
        <w:t>A</w:t>
      </w:r>
      <w:r w:rsidR="0093299E">
        <w:rPr>
          <w:rFonts w:ascii="Arial" w:hAnsi="Arial" w:cs="Arial"/>
          <w:sz w:val="22"/>
          <w:szCs w:val="22"/>
        </w:rPr>
        <w:t>irflow</w:t>
      </w:r>
      <w:r>
        <w:rPr>
          <w:rFonts w:ascii="Arial" w:hAnsi="Arial" w:cs="Arial"/>
          <w:sz w:val="22"/>
          <w:szCs w:val="22"/>
        </w:rPr>
        <w:t>: Unit</w:t>
      </w:r>
      <w:r w:rsidR="0093299E">
        <w:rPr>
          <w:rFonts w:ascii="Arial" w:hAnsi="Arial" w:cs="Arial"/>
          <w:sz w:val="22"/>
          <w:szCs w:val="22"/>
        </w:rPr>
        <w:t xml:space="preserve"> configuration shall be through use of a fresh/outdoor and return air damper.</w:t>
      </w:r>
    </w:p>
    <w:p w14:paraId="6093CD5F" w14:textId="77777777" w:rsidR="0093299E" w:rsidRDefault="0093299E" w:rsidP="00A61358">
      <w:pPr>
        <w:pStyle w:val="CSI201"/>
        <w:numPr>
          <w:ilvl w:val="0"/>
          <w:numId w:val="24"/>
        </w:numPr>
        <w:tabs>
          <w:tab w:val="left" w:pos="-1440"/>
        </w:tabs>
        <w:rPr>
          <w:rFonts w:ascii="Arial" w:hAnsi="Arial" w:cs="Arial"/>
          <w:sz w:val="22"/>
          <w:szCs w:val="22"/>
        </w:rPr>
      </w:pPr>
      <w:r>
        <w:rPr>
          <w:rFonts w:ascii="Arial" w:hAnsi="Arial" w:cs="Arial"/>
          <w:sz w:val="22"/>
          <w:szCs w:val="22"/>
        </w:rPr>
        <w:t xml:space="preserve">Damper: Shall exceed AMCA Class 1A standard for low leakage. Damper assembly shall be </w:t>
      </w:r>
      <w:r w:rsidR="005C5C0D">
        <w:rPr>
          <w:rFonts w:ascii="Arial" w:hAnsi="Arial" w:cs="Arial"/>
          <w:sz w:val="22"/>
          <w:szCs w:val="22"/>
        </w:rPr>
        <w:t xml:space="preserve">a single </w:t>
      </w:r>
      <w:proofErr w:type="gramStart"/>
      <w:r w:rsidR="005C5C0D">
        <w:rPr>
          <w:rFonts w:ascii="Arial" w:hAnsi="Arial" w:cs="Arial"/>
          <w:sz w:val="22"/>
          <w:szCs w:val="22"/>
        </w:rPr>
        <w:t>assembly, and</w:t>
      </w:r>
      <w:proofErr w:type="gramEnd"/>
      <w:r w:rsidR="005C5C0D">
        <w:rPr>
          <w:rFonts w:ascii="Arial" w:hAnsi="Arial" w:cs="Arial"/>
          <w:sz w:val="22"/>
          <w:szCs w:val="22"/>
        </w:rPr>
        <w:t xml:space="preserve"> </w:t>
      </w:r>
      <w:r>
        <w:rPr>
          <w:rFonts w:ascii="Arial" w:hAnsi="Arial" w:cs="Arial"/>
          <w:sz w:val="22"/>
          <w:szCs w:val="22"/>
        </w:rPr>
        <w:t xml:space="preserve">outfitted with an integral bird screen and louver/gutter system to divert any drainage through the base of the unit – intake air hood not required. </w:t>
      </w:r>
    </w:p>
    <w:p w14:paraId="213A975F" w14:textId="77777777" w:rsidR="0093299E" w:rsidRPr="006A71FE" w:rsidRDefault="0093299E" w:rsidP="00A61358">
      <w:pPr>
        <w:pStyle w:val="Level2"/>
        <w:numPr>
          <w:ilvl w:val="0"/>
          <w:numId w:val="24"/>
        </w:numPr>
        <w:tabs>
          <w:tab w:val="left" w:pos="-1440"/>
        </w:tabs>
        <w:rPr>
          <w:rFonts w:ascii="Arial" w:hAnsi="Arial" w:cs="Arial"/>
          <w:sz w:val="22"/>
          <w:szCs w:val="22"/>
        </w:rPr>
      </w:pPr>
      <w:r w:rsidRPr="006A71FE">
        <w:rPr>
          <w:rFonts w:ascii="Arial" w:hAnsi="Arial" w:cs="Arial"/>
          <w:sz w:val="22"/>
          <w:szCs w:val="22"/>
        </w:rPr>
        <w:lastRenderedPageBreak/>
        <w:t xml:space="preserve">Actuator:  </w:t>
      </w:r>
      <w:r w:rsidR="005C5C0D" w:rsidRPr="006A71FE">
        <w:rPr>
          <w:rFonts w:ascii="Arial" w:hAnsi="Arial" w:cs="Arial"/>
          <w:sz w:val="22"/>
          <w:szCs w:val="22"/>
        </w:rPr>
        <w:t xml:space="preserve">A single direct drive damper actuator shall be used with spring return to ensure that the outdoor air section closes when not powered. </w:t>
      </w:r>
    </w:p>
    <w:p w14:paraId="5FCDD387" w14:textId="77777777" w:rsidR="00920677" w:rsidRPr="00287066" w:rsidRDefault="00920677" w:rsidP="00A61358">
      <w:pPr>
        <w:pStyle w:val="CSI201"/>
        <w:numPr>
          <w:ilvl w:val="1"/>
          <w:numId w:val="13"/>
        </w:numPr>
        <w:tabs>
          <w:tab w:val="left" w:pos="-1440"/>
        </w:tabs>
        <w:rPr>
          <w:rFonts w:ascii="Arial" w:hAnsi="Arial" w:cs="Arial"/>
          <w:b/>
          <w:sz w:val="22"/>
          <w:szCs w:val="22"/>
        </w:rPr>
      </w:pPr>
      <w:r>
        <w:rPr>
          <w:rFonts w:ascii="Arial" w:hAnsi="Arial" w:cs="Arial"/>
          <w:b/>
          <w:sz w:val="22"/>
          <w:szCs w:val="22"/>
        </w:rPr>
        <w:t>SUPPLY AIR BLOWER AND MOTOR</w:t>
      </w:r>
    </w:p>
    <w:p w14:paraId="7638CED6" w14:textId="77777777" w:rsidR="00FF5983" w:rsidRDefault="007A1B99" w:rsidP="00A61358">
      <w:pPr>
        <w:pStyle w:val="Level2"/>
        <w:numPr>
          <w:ilvl w:val="1"/>
          <w:numId w:val="14"/>
        </w:numPr>
        <w:tabs>
          <w:tab w:val="left" w:pos="-1440"/>
        </w:tabs>
        <w:rPr>
          <w:rFonts w:ascii="Arial" w:hAnsi="Arial" w:cs="Arial"/>
          <w:sz w:val="22"/>
          <w:szCs w:val="22"/>
        </w:rPr>
      </w:pPr>
      <w:r>
        <w:rPr>
          <w:rFonts w:ascii="Arial" w:hAnsi="Arial" w:cs="Arial"/>
          <w:sz w:val="22"/>
          <w:szCs w:val="22"/>
        </w:rPr>
        <w:t>All supply fans shall be direct drive (belt-drive not acceptable) variable speed plenum fans.</w:t>
      </w:r>
    </w:p>
    <w:p w14:paraId="7C63DE0D" w14:textId="77777777" w:rsidR="007A1B99" w:rsidRDefault="005C5C0D" w:rsidP="00A61358">
      <w:pPr>
        <w:pStyle w:val="Level2"/>
        <w:numPr>
          <w:ilvl w:val="1"/>
          <w:numId w:val="14"/>
        </w:numPr>
        <w:tabs>
          <w:tab w:val="left" w:pos="-1440"/>
        </w:tabs>
        <w:rPr>
          <w:rFonts w:ascii="Arial" w:hAnsi="Arial" w:cs="Arial"/>
          <w:sz w:val="22"/>
          <w:szCs w:val="22"/>
        </w:rPr>
      </w:pPr>
      <w:r>
        <w:rPr>
          <w:rFonts w:ascii="Arial" w:hAnsi="Arial" w:cs="Arial"/>
          <w:sz w:val="22"/>
          <w:szCs w:val="22"/>
        </w:rPr>
        <w:t>Blower Motor: Motor shall be a premium efficiency motor available as:</w:t>
      </w:r>
      <w:r w:rsidR="00683B82">
        <w:rPr>
          <w:rFonts w:ascii="Arial" w:hAnsi="Arial" w:cs="Arial"/>
          <w:sz w:val="22"/>
          <w:szCs w:val="22"/>
        </w:rPr>
        <w:t xml:space="preserve"> </w:t>
      </w:r>
    </w:p>
    <w:p w14:paraId="1E4A91BC" w14:textId="77777777" w:rsidR="005C5C0D" w:rsidRDefault="005C5C0D" w:rsidP="00A61358">
      <w:pPr>
        <w:pStyle w:val="CSI201"/>
        <w:numPr>
          <w:ilvl w:val="0"/>
          <w:numId w:val="25"/>
        </w:numPr>
        <w:tabs>
          <w:tab w:val="left" w:pos="-1440"/>
        </w:tabs>
        <w:rPr>
          <w:rFonts w:ascii="Arial" w:hAnsi="Arial" w:cs="Arial"/>
          <w:sz w:val="22"/>
          <w:szCs w:val="22"/>
        </w:rPr>
      </w:pPr>
      <w:r>
        <w:rPr>
          <w:rFonts w:ascii="Arial" w:hAnsi="Arial" w:cs="Arial"/>
          <w:sz w:val="22"/>
          <w:szCs w:val="22"/>
        </w:rPr>
        <w:t>Open Drip Proof (ODP) or Totally Enclosed Fan Cooled (TEFC) motor driven by a Variable Frequency Drive.</w:t>
      </w:r>
    </w:p>
    <w:p w14:paraId="2DC59A43" w14:textId="77777777" w:rsidR="005C5C0D" w:rsidRPr="00492FB8" w:rsidRDefault="005C5C0D" w:rsidP="00A61358">
      <w:pPr>
        <w:pStyle w:val="Level2"/>
        <w:numPr>
          <w:ilvl w:val="0"/>
          <w:numId w:val="25"/>
        </w:numPr>
        <w:tabs>
          <w:tab w:val="left" w:pos="-1440"/>
        </w:tabs>
        <w:rPr>
          <w:rFonts w:ascii="Arial" w:hAnsi="Arial" w:cs="Arial"/>
          <w:sz w:val="22"/>
          <w:szCs w:val="22"/>
        </w:rPr>
      </w:pPr>
      <w:bookmarkStart w:id="3" w:name="_Hlk68103758"/>
      <w:r w:rsidRPr="00492FB8">
        <w:rPr>
          <w:rFonts w:ascii="Arial" w:hAnsi="Arial" w:cs="Arial"/>
          <w:sz w:val="22"/>
          <w:szCs w:val="22"/>
        </w:rPr>
        <w:t>Electronically Commutated Motor (ECM)</w:t>
      </w:r>
      <w:r w:rsidR="00382885">
        <w:rPr>
          <w:rFonts w:ascii="Arial" w:hAnsi="Arial" w:cs="Arial"/>
          <w:sz w:val="22"/>
          <w:szCs w:val="22"/>
        </w:rPr>
        <w:t xml:space="preserve"> modulated using a Pulse Width Modulating (PWM) signal</w:t>
      </w:r>
      <w:bookmarkEnd w:id="3"/>
      <w:r w:rsidRPr="00492FB8">
        <w:rPr>
          <w:rFonts w:ascii="Arial" w:hAnsi="Arial" w:cs="Arial"/>
          <w:sz w:val="22"/>
          <w:szCs w:val="22"/>
        </w:rPr>
        <w:t xml:space="preserve">. </w:t>
      </w:r>
    </w:p>
    <w:p w14:paraId="10BBC253" w14:textId="77777777" w:rsidR="00FF5983" w:rsidRDefault="00D84146" w:rsidP="00A61358">
      <w:pPr>
        <w:pStyle w:val="Level2"/>
        <w:numPr>
          <w:ilvl w:val="1"/>
          <w:numId w:val="14"/>
        </w:numPr>
        <w:tabs>
          <w:tab w:val="left" w:pos="-1440"/>
        </w:tabs>
        <w:rPr>
          <w:rFonts w:ascii="Arial" w:hAnsi="Arial" w:cs="Arial"/>
          <w:sz w:val="22"/>
          <w:szCs w:val="22"/>
        </w:rPr>
      </w:pPr>
      <w:r w:rsidRPr="00B145C7">
        <w:rPr>
          <w:rFonts w:ascii="Arial" w:hAnsi="Arial" w:cs="Arial"/>
          <w:sz w:val="22"/>
          <w:szCs w:val="22"/>
        </w:rPr>
        <w:t>Fan</w:t>
      </w:r>
      <w:r w:rsidR="007A1B99">
        <w:rPr>
          <w:rFonts w:ascii="Arial" w:hAnsi="Arial" w:cs="Arial"/>
          <w:sz w:val="22"/>
          <w:szCs w:val="22"/>
        </w:rPr>
        <w:t>s</w:t>
      </w:r>
      <w:r w:rsidRPr="00B145C7">
        <w:rPr>
          <w:rFonts w:ascii="Arial" w:hAnsi="Arial" w:cs="Arial"/>
          <w:sz w:val="22"/>
          <w:szCs w:val="22"/>
        </w:rPr>
        <w:t xml:space="preserve"> to be selected at or near efficiency peak. (Submit fan curves)</w:t>
      </w:r>
      <w:r w:rsidR="009D3D6D">
        <w:rPr>
          <w:rFonts w:ascii="Arial" w:hAnsi="Arial" w:cs="Arial"/>
          <w:sz w:val="22"/>
          <w:szCs w:val="22"/>
        </w:rPr>
        <w:t>.</w:t>
      </w:r>
    </w:p>
    <w:p w14:paraId="0E1AB6A8" w14:textId="77777777" w:rsidR="00920677" w:rsidRDefault="00920677" w:rsidP="00A61358">
      <w:pPr>
        <w:pStyle w:val="Level2"/>
        <w:numPr>
          <w:ilvl w:val="1"/>
          <w:numId w:val="14"/>
        </w:numPr>
        <w:tabs>
          <w:tab w:val="left" w:pos="-1440"/>
        </w:tabs>
        <w:rPr>
          <w:rFonts w:ascii="Arial" w:hAnsi="Arial" w:cs="Arial"/>
          <w:sz w:val="22"/>
          <w:szCs w:val="22"/>
        </w:rPr>
      </w:pPr>
      <w:r>
        <w:rPr>
          <w:rFonts w:ascii="Arial" w:hAnsi="Arial" w:cs="Arial"/>
          <w:sz w:val="22"/>
          <w:szCs w:val="22"/>
        </w:rPr>
        <w:t>Blower and motor assembly shall be dynamically balanced. The entire blower and motor assembly shall be mounted on rubber vibration isolators.</w:t>
      </w:r>
      <w:r w:rsidR="00492FB8">
        <w:rPr>
          <w:rFonts w:ascii="Arial" w:hAnsi="Arial" w:cs="Arial"/>
          <w:sz w:val="22"/>
          <w:szCs w:val="22"/>
        </w:rPr>
        <w:t xml:space="preserve"> Wheels balanced as per AMCA 204</w:t>
      </w:r>
      <w:r w:rsidR="002A26E1">
        <w:rPr>
          <w:rFonts w:ascii="Arial" w:hAnsi="Arial" w:cs="Arial"/>
          <w:sz w:val="22"/>
          <w:szCs w:val="22"/>
        </w:rPr>
        <w:t>-</w:t>
      </w:r>
      <w:r w:rsidR="00492FB8">
        <w:rPr>
          <w:rFonts w:ascii="Arial" w:hAnsi="Arial" w:cs="Arial"/>
          <w:sz w:val="22"/>
          <w:szCs w:val="22"/>
        </w:rPr>
        <w:t xml:space="preserve">96, Balance Quality and Vibration Levels for fans. </w:t>
      </w:r>
    </w:p>
    <w:p w14:paraId="31DE0FF7" w14:textId="77777777" w:rsidR="00784BED" w:rsidRPr="00B145C7" w:rsidRDefault="00784BED" w:rsidP="00A61358">
      <w:pPr>
        <w:pStyle w:val="Level2"/>
        <w:numPr>
          <w:ilvl w:val="1"/>
          <w:numId w:val="14"/>
        </w:numPr>
        <w:tabs>
          <w:tab w:val="left" w:pos="-1440"/>
        </w:tabs>
        <w:rPr>
          <w:rFonts w:ascii="Arial" w:hAnsi="Arial" w:cs="Arial"/>
          <w:sz w:val="22"/>
          <w:szCs w:val="22"/>
        </w:rPr>
      </w:pPr>
      <w:r>
        <w:rPr>
          <w:rFonts w:ascii="Arial" w:hAnsi="Arial" w:cs="Arial"/>
          <w:sz w:val="22"/>
          <w:szCs w:val="22"/>
        </w:rPr>
        <w:t xml:space="preserve">Unit equipped with total CFM monitoring to measure airflow across supply discharge. </w:t>
      </w:r>
    </w:p>
    <w:p w14:paraId="2F1754C4" w14:textId="77777777" w:rsidR="00FF5983" w:rsidRPr="00287066" w:rsidRDefault="00287066" w:rsidP="00A61358">
      <w:pPr>
        <w:pStyle w:val="CSI201"/>
        <w:numPr>
          <w:ilvl w:val="1"/>
          <w:numId w:val="13"/>
        </w:numPr>
        <w:tabs>
          <w:tab w:val="left" w:pos="-1440"/>
        </w:tabs>
        <w:rPr>
          <w:rFonts w:ascii="Arial" w:hAnsi="Arial" w:cs="Arial"/>
          <w:b/>
          <w:sz w:val="22"/>
          <w:szCs w:val="22"/>
        </w:rPr>
      </w:pPr>
      <w:bookmarkStart w:id="4" w:name="_Hlk54364734"/>
      <w:r w:rsidRPr="00287066">
        <w:rPr>
          <w:rFonts w:ascii="Arial" w:hAnsi="Arial" w:cs="Arial"/>
          <w:b/>
          <w:sz w:val="22"/>
          <w:szCs w:val="22"/>
        </w:rPr>
        <w:t>REFRIGERATION SYSTEM</w:t>
      </w:r>
    </w:p>
    <w:p w14:paraId="2D1BBB78" w14:textId="77777777" w:rsidR="00920677" w:rsidRDefault="00920677" w:rsidP="00A61358">
      <w:pPr>
        <w:pStyle w:val="Level2"/>
        <w:numPr>
          <w:ilvl w:val="1"/>
          <w:numId w:val="15"/>
        </w:numPr>
        <w:tabs>
          <w:tab w:val="left" w:pos="-1440"/>
        </w:tabs>
        <w:rPr>
          <w:rFonts w:ascii="Arial" w:hAnsi="Arial" w:cs="Arial"/>
          <w:sz w:val="22"/>
          <w:szCs w:val="22"/>
        </w:rPr>
      </w:pPr>
      <w:r w:rsidRPr="00920677">
        <w:rPr>
          <w:rFonts w:ascii="Arial" w:hAnsi="Arial" w:cs="Arial"/>
          <w:sz w:val="22"/>
          <w:szCs w:val="22"/>
        </w:rPr>
        <w:t>Unit shall utilize a variable speed inverter duty scroll compressor</w:t>
      </w:r>
      <w:r w:rsidR="00CA5DF2">
        <w:rPr>
          <w:rFonts w:ascii="Arial" w:hAnsi="Arial" w:cs="Arial"/>
          <w:sz w:val="22"/>
          <w:szCs w:val="22"/>
        </w:rPr>
        <w:t xml:space="preserve"> with the following features:</w:t>
      </w:r>
      <w:r w:rsidRPr="00920677">
        <w:rPr>
          <w:rFonts w:ascii="Arial" w:hAnsi="Arial" w:cs="Arial"/>
          <w:sz w:val="22"/>
          <w:szCs w:val="22"/>
        </w:rPr>
        <w:t xml:space="preserve"> </w:t>
      </w:r>
    </w:p>
    <w:p w14:paraId="1BF3C363" w14:textId="77777777" w:rsidR="0093299E" w:rsidRPr="00171BE3" w:rsidRDefault="0093299E" w:rsidP="00A61358">
      <w:pPr>
        <w:pStyle w:val="CSI201"/>
        <w:numPr>
          <w:ilvl w:val="0"/>
          <w:numId w:val="26"/>
        </w:numPr>
        <w:tabs>
          <w:tab w:val="left" w:pos="-1440"/>
        </w:tabs>
        <w:rPr>
          <w:rFonts w:ascii="Arial" w:hAnsi="Arial" w:cs="Arial"/>
          <w:sz w:val="22"/>
          <w:szCs w:val="22"/>
        </w:rPr>
      </w:pPr>
      <w:r w:rsidRPr="00171BE3">
        <w:rPr>
          <w:rFonts w:ascii="Arial" w:hAnsi="Arial" w:cs="Arial"/>
          <w:sz w:val="22"/>
          <w:szCs w:val="22"/>
        </w:rPr>
        <w:t>Modulation: Compressor shall be capable of compressor speed modulation from 15%-100%</w:t>
      </w:r>
      <w:r w:rsidR="00492FB8" w:rsidRPr="00171BE3">
        <w:rPr>
          <w:rFonts w:ascii="Arial" w:hAnsi="Arial" w:cs="Arial"/>
          <w:sz w:val="22"/>
          <w:szCs w:val="22"/>
        </w:rPr>
        <w:t xml:space="preserve"> on </w:t>
      </w:r>
      <w:r w:rsidR="001C41E7" w:rsidRPr="00171BE3">
        <w:rPr>
          <w:rFonts w:ascii="Arial" w:hAnsi="Arial" w:cs="Arial"/>
          <w:sz w:val="22"/>
          <w:szCs w:val="22"/>
        </w:rPr>
        <w:t xml:space="preserve">5, 6, 7.5, </w:t>
      </w:r>
      <w:proofErr w:type="gramStart"/>
      <w:r w:rsidR="00492FB8" w:rsidRPr="00171BE3">
        <w:rPr>
          <w:rFonts w:ascii="Arial" w:hAnsi="Arial" w:cs="Arial"/>
          <w:sz w:val="22"/>
          <w:szCs w:val="22"/>
        </w:rPr>
        <w:t>8</w:t>
      </w:r>
      <w:r w:rsidR="00AE4B3D" w:rsidRPr="00171BE3">
        <w:rPr>
          <w:rFonts w:ascii="Arial" w:hAnsi="Arial" w:cs="Arial"/>
          <w:sz w:val="22"/>
          <w:szCs w:val="22"/>
        </w:rPr>
        <w:t>, 10, &amp; 12.5</w:t>
      </w:r>
      <w:r w:rsidR="00492FB8" w:rsidRPr="00171BE3">
        <w:rPr>
          <w:rFonts w:ascii="Arial" w:hAnsi="Arial" w:cs="Arial"/>
          <w:sz w:val="22"/>
          <w:szCs w:val="22"/>
        </w:rPr>
        <w:t xml:space="preserve"> Ton</w:t>
      </w:r>
      <w:proofErr w:type="gramEnd"/>
      <w:r w:rsidR="00492FB8" w:rsidRPr="00171BE3">
        <w:rPr>
          <w:rFonts w:ascii="Arial" w:hAnsi="Arial" w:cs="Arial"/>
          <w:sz w:val="22"/>
          <w:szCs w:val="22"/>
        </w:rPr>
        <w:t xml:space="preserve"> units</w:t>
      </w:r>
      <w:r w:rsidR="00171BE3" w:rsidRPr="00171BE3">
        <w:rPr>
          <w:rFonts w:ascii="Arial" w:hAnsi="Arial" w:cs="Arial"/>
          <w:sz w:val="22"/>
          <w:szCs w:val="22"/>
        </w:rPr>
        <w:t>. Compressor shall be capable of compressor speed modulation from</w:t>
      </w:r>
      <w:r w:rsidR="00492FB8" w:rsidRPr="00171BE3">
        <w:rPr>
          <w:rFonts w:ascii="Arial" w:hAnsi="Arial" w:cs="Arial"/>
          <w:sz w:val="22"/>
          <w:szCs w:val="22"/>
        </w:rPr>
        <w:t xml:space="preserve"> 25%-100% on 15, 20, 22, </w:t>
      </w:r>
      <w:proofErr w:type="gramStart"/>
      <w:r w:rsidR="00492FB8" w:rsidRPr="00171BE3">
        <w:rPr>
          <w:rFonts w:ascii="Arial" w:hAnsi="Arial" w:cs="Arial"/>
          <w:sz w:val="22"/>
          <w:szCs w:val="22"/>
        </w:rPr>
        <w:t>25, 30</w:t>
      </w:r>
      <w:r w:rsidR="00792152">
        <w:rPr>
          <w:rFonts w:ascii="Arial" w:hAnsi="Arial" w:cs="Arial"/>
          <w:sz w:val="22"/>
          <w:szCs w:val="22"/>
        </w:rPr>
        <w:t xml:space="preserve">, 40, and 50 </w:t>
      </w:r>
      <w:r w:rsidR="00492FB8" w:rsidRPr="00171BE3">
        <w:rPr>
          <w:rFonts w:ascii="Arial" w:hAnsi="Arial" w:cs="Arial"/>
          <w:sz w:val="22"/>
          <w:szCs w:val="22"/>
        </w:rPr>
        <w:t>Ton</w:t>
      </w:r>
      <w:proofErr w:type="gramEnd"/>
      <w:r w:rsidR="00492FB8" w:rsidRPr="00171BE3">
        <w:rPr>
          <w:rFonts w:ascii="Arial" w:hAnsi="Arial" w:cs="Arial"/>
          <w:sz w:val="22"/>
          <w:szCs w:val="22"/>
        </w:rPr>
        <w:t xml:space="preserve"> units.</w:t>
      </w:r>
      <w:r w:rsidR="00683B82" w:rsidRPr="00171BE3">
        <w:rPr>
          <w:rFonts w:ascii="Arial" w:hAnsi="Arial" w:cs="Arial"/>
          <w:sz w:val="22"/>
          <w:szCs w:val="22"/>
        </w:rPr>
        <w:t xml:space="preserve"> </w:t>
      </w:r>
    </w:p>
    <w:bookmarkEnd w:id="4"/>
    <w:p w14:paraId="719B69CE" w14:textId="77777777" w:rsidR="0093299E" w:rsidRDefault="0093299E" w:rsidP="00A61358">
      <w:pPr>
        <w:pStyle w:val="Level2"/>
        <w:numPr>
          <w:ilvl w:val="0"/>
          <w:numId w:val="26"/>
        </w:numPr>
        <w:tabs>
          <w:tab w:val="left" w:pos="-1440"/>
        </w:tabs>
        <w:rPr>
          <w:rFonts w:ascii="Arial" w:hAnsi="Arial" w:cs="Arial"/>
          <w:sz w:val="22"/>
          <w:szCs w:val="22"/>
        </w:rPr>
      </w:pPr>
      <w:r>
        <w:rPr>
          <w:rFonts w:ascii="Arial" w:hAnsi="Arial" w:cs="Arial"/>
          <w:sz w:val="22"/>
          <w:szCs w:val="22"/>
        </w:rPr>
        <w:t>Refrigerant: Unit shall be factory charged with R41</w:t>
      </w:r>
      <w:r w:rsidR="00683B82">
        <w:rPr>
          <w:rFonts w:ascii="Arial" w:hAnsi="Arial" w:cs="Arial"/>
          <w:sz w:val="22"/>
          <w:szCs w:val="22"/>
        </w:rPr>
        <w:t>0</w:t>
      </w:r>
      <w:r>
        <w:rPr>
          <w:rFonts w:ascii="Arial" w:hAnsi="Arial" w:cs="Arial"/>
          <w:sz w:val="22"/>
          <w:szCs w:val="22"/>
        </w:rPr>
        <w:t>A refrigerant.</w:t>
      </w:r>
    </w:p>
    <w:p w14:paraId="7236F08E" w14:textId="77777777" w:rsidR="000E5D25" w:rsidRDefault="000E5D25" w:rsidP="00A61358">
      <w:pPr>
        <w:pStyle w:val="Level2"/>
        <w:numPr>
          <w:ilvl w:val="0"/>
          <w:numId w:val="26"/>
        </w:numPr>
        <w:tabs>
          <w:tab w:val="left" w:pos="-1440"/>
        </w:tabs>
        <w:rPr>
          <w:rFonts w:ascii="Arial" w:hAnsi="Arial" w:cs="Arial"/>
          <w:sz w:val="22"/>
          <w:szCs w:val="22"/>
        </w:rPr>
      </w:pPr>
      <w:r>
        <w:rPr>
          <w:rFonts w:ascii="Arial" w:hAnsi="Arial" w:cs="Arial"/>
          <w:sz w:val="22"/>
          <w:szCs w:val="22"/>
        </w:rPr>
        <w:t xml:space="preserve">Vibration Isolation: </w:t>
      </w:r>
      <w:r w:rsidRPr="00920677">
        <w:rPr>
          <w:rFonts w:ascii="Arial" w:hAnsi="Arial" w:cs="Arial"/>
          <w:sz w:val="22"/>
          <w:szCs w:val="22"/>
        </w:rPr>
        <w:t xml:space="preserve">Compressor </w:t>
      </w:r>
      <w:r>
        <w:rPr>
          <w:rFonts w:ascii="Arial" w:hAnsi="Arial" w:cs="Arial"/>
          <w:sz w:val="22"/>
          <w:szCs w:val="22"/>
        </w:rPr>
        <w:t xml:space="preserve">as well as blower assembly </w:t>
      </w:r>
      <w:r w:rsidRPr="00920677">
        <w:rPr>
          <w:rFonts w:ascii="Arial" w:hAnsi="Arial" w:cs="Arial"/>
          <w:sz w:val="22"/>
          <w:szCs w:val="22"/>
        </w:rPr>
        <w:t xml:space="preserve">shall </w:t>
      </w:r>
      <w:r>
        <w:rPr>
          <w:rFonts w:ascii="Arial" w:hAnsi="Arial" w:cs="Arial"/>
          <w:sz w:val="22"/>
          <w:szCs w:val="22"/>
        </w:rPr>
        <w:t xml:space="preserve">each </w:t>
      </w:r>
      <w:r w:rsidRPr="00920677">
        <w:rPr>
          <w:rFonts w:ascii="Arial" w:hAnsi="Arial" w:cs="Arial"/>
          <w:sz w:val="22"/>
          <w:szCs w:val="22"/>
        </w:rPr>
        <w:t>be mounted on rubber vibration isolator</w:t>
      </w:r>
      <w:r>
        <w:rPr>
          <w:rFonts w:ascii="Arial" w:hAnsi="Arial" w:cs="Arial"/>
          <w:sz w:val="22"/>
          <w:szCs w:val="22"/>
        </w:rPr>
        <w:t>s to reduce transmission of vibration to the building structure.</w:t>
      </w:r>
    </w:p>
    <w:p w14:paraId="40B76701" w14:textId="77777777" w:rsidR="000B1001" w:rsidRDefault="000B1001" w:rsidP="00A61358">
      <w:pPr>
        <w:pStyle w:val="Level2"/>
        <w:numPr>
          <w:ilvl w:val="0"/>
          <w:numId w:val="26"/>
        </w:numPr>
        <w:tabs>
          <w:tab w:val="left" w:pos="-1440"/>
        </w:tabs>
        <w:rPr>
          <w:rFonts w:ascii="Arial" w:hAnsi="Arial" w:cs="Arial"/>
          <w:sz w:val="22"/>
          <w:szCs w:val="22"/>
        </w:rPr>
      </w:pPr>
      <w:r>
        <w:rPr>
          <w:rFonts w:ascii="Arial" w:hAnsi="Arial" w:cs="Arial"/>
          <w:sz w:val="22"/>
          <w:szCs w:val="22"/>
        </w:rPr>
        <w:t>Internal Overload Protection: Compressor shall include internal thermal overload production to protect against excessive motor temperatures.</w:t>
      </w:r>
    </w:p>
    <w:p w14:paraId="56F76F19" w14:textId="77777777" w:rsidR="000B1001" w:rsidRPr="000B1001" w:rsidRDefault="000B1001" w:rsidP="00A61358">
      <w:pPr>
        <w:pStyle w:val="CSI201"/>
        <w:numPr>
          <w:ilvl w:val="0"/>
          <w:numId w:val="27"/>
        </w:numPr>
        <w:tabs>
          <w:tab w:val="left" w:pos="-1440"/>
        </w:tabs>
        <w:rPr>
          <w:rFonts w:ascii="Arial" w:hAnsi="Arial" w:cs="Arial"/>
          <w:sz w:val="22"/>
          <w:szCs w:val="22"/>
        </w:rPr>
      </w:pPr>
      <w:r>
        <w:rPr>
          <w:rFonts w:ascii="Arial" w:hAnsi="Arial" w:cs="Arial"/>
          <w:sz w:val="22"/>
          <w:szCs w:val="22"/>
        </w:rPr>
        <w:t>Crankcase Heater: Compressor shall include a crankcase heater to protect against liquid flood-back and elimination of oil foaming on startup.</w:t>
      </w:r>
      <w:r w:rsidR="001A6E84">
        <w:rPr>
          <w:rFonts w:ascii="Arial" w:hAnsi="Arial" w:cs="Arial"/>
          <w:sz w:val="22"/>
          <w:szCs w:val="22"/>
        </w:rPr>
        <w:t xml:space="preserve">  The crankcase heater must remain powered when </w:t>
      </w:r>
      <w:r w:rsidR="00382885">
        <w:rPr>
          <w:rFonts w:ascii="Arial" w:hAnsi="Arial" w:cs="Arial"/>
          <w:sz w:val="22"/>
          <w:szCs w:val="22"/>
        </w:rPr>
        <w:t xml:space="preserve">the </w:t>
      </w:r>
      <w:r w:rsidR="001A6E84">
        <w:rPr>
          <w:rFonts w:ascii="Arial" w:hAnsi="Arial" w:cs="Arial"/>
          <w:sz w:val="22"/>
          <w:szCs w:val="22"/>
        </w:rPr>
        <w:t>compressor is not in operation.</w:t>
      </w:r>
      <w:r>
        <w:rPr>
          <w:rFonts w:ascii="Arial" w:hAnsi="Arial" w:cs="Arial"/>
          <w:sz w:val="22"/>
          <w:szCs w:val="22"/>
        </w:rPr>
        <w:t xml:space="preserve"> </w:t>
      </w:r>
    </w:p>
    <w:p w14:paraId="6D6DF4D6" w14:textId="77777777" w:rsidR="000B1001" w:rsidRPr="00784BED" w:rsidRDefault="000B1001" w:rsidP="00A61358">
      <w:pPr>
        <w:pStyle w:val="Level2"/>
        <w:numPr>
          <w:ilvl w:val="0"/>
          <w:numId w:val="27"/>
        </w:numPr>
        <w:tabs>
          <w:tab w:val="left" w:pos="-1440"/>
        </w:tabs>
        <w:rPr>
          <w:rFonts w:ascii="Arial" w:hAnsi="Arial" w:cs="Arial"/>
          <w:sz w:val="22"/>
          <w:szCs w:val="22"/>
        </w:rPr>
      </w:pPr>
      <w:r w:rsidRPr="00784BED">
        <w:rPr>
          <w:rFonts w:ascii="Arial" w:hAnsi="Arial" w:cs="Arial"/>
          <w:sz w:val="22"/>
          <w:szCs w:val="22"/>
        </w:rPr>
        <w:t xml:space="preserve">Oil Management: Unit shall utilize both passive and active oil return management using Oil Level Sensor and scheduled oil boosts. </w:t>
      </w:r>
    </w:p>
    <w:p w14:paraId="2E569F05" w14:textId="77777777" w:rsidR="000B1001" w:rsidRDefault="000B1001" w:rsidP="00A61358">
      <w:pPr>
        <w:pStyle w:val="Level2"/>
        <w:numPr>
          <w:ilvl w:val="0"/>
          <w:numId w:val="27"/>
        </w:numPr>
        <w:tabs>
          <w:tab w:val="left" w:pos="-1440"/>
        </w:tabs>
        <w:rPr>
          <w:rFonts w:ascii="Arial" w:hAnsi="Arial" w:cs="Arial"/>
          <w:sz w:val="22"/>
          <w:szCs w:val="22"/>
        </w:rPr>
      </w:pPr>
      <w:r>
        <w:rPr>
          <w:rFonts w:ascii="Arial" w:hAnsi="Arial" w:cs="Arial"/>
          <w:sz w:val="22"/>
          <w:szCs w:val="22"/>
        </w:rPr>
        <w:lastRenderedPageBreak/>
        <w:t xml:space="preserve">Monitored Envelope: Unit shall monitor all critical refrigeration points to ensure compressor does not operate outside of safe operating envelope. </w:t>
      </w:r>
    </w:p>
    <w:p w14:paraId="4C1F3E3C" w14:textId="77777777" w:rsidR="000B1001" w:rsidRPr="000B1001" w:rsidRDefault="000B1001" w:rsidP="00A61358">
      <w:pPr>
        <w:pStyle w:val="Level2"/>
        <w:numPr>
          <w:ilvl w:val="0"/>
          <w:numId w:val="27"/>
        </w:numPr>
        <w:tabs>
          <w:tab w:val="left" w:pos="-1440"/>
        </w:tabs>
        <w:rPr>
          <w:rFonts w:ascii="Arial" w:hAnsi="Arial" w:cs="Arial"/>
          <w:sz w:val="22"/>
          <w:szCs w:val="22"/>
        </w:rPr>
      </w:pPr>
      <w:r>
        <w:rPr>
          <w:rFonts w:ascii="Arial" w:hAnsi="Arial" w:cs="Arial"/>
          <w:sz w:val="22"/>
          <w:szCs w:val="22"/>
        </w:rPr>
        <w:t xml:space="preserve">Throttling Logic:  Unit shall allow for high head pressure monitoring throttle mode for high ambient operation, and low suction pressure throttle </w:t>
      </w:r>
      <w:r w:rsidR="00492FB8">
        <w:rPr>
          <w:rFonts w:ascii="Arial" w:hAnsi="Arial" w:cs="Arial"/>
          <w:sz w:val="22"/>
          <w:szCs w:val="22"/>
        </w:rPr>
        <w:t xml:space="preserve">mode </w:t>
      </w:r>
      <w:r>
        <w:rPr>
          <w:rFonts w:ascii="Arial" w:hAnsi="Arial" w:cs="Arial"/>
          <w:sz w:val="22"/>
          <w:szCs w:val="22"/>
        </w:rPr>
        <w:t xml:space="preserve">for </w:t>
      </w:r>
      <w:proofErr w:type="gramStart"/>
      <w:r>
        <w:rPr>
          <w:rFonts w:ascii="Arial" w:hAnsi="Arial" w:cs="Arial"/>
          <w:sz w:val="22"/>
          <w:szCs w:val="22"/>
        </w:rPr>
        <w:t>low capacity</w:t>
      </w:r>
      <w:proofErr w:type="gramEnd"/>
      <w:r>
        <w:rPr>
          <w:rFonts w:ascii="Arial" w:hAnsi="Arial" w:cs="Arial"/>
          <w:sz w:val="22"/>
          <w:szCs w:val="22"/>
        </w:rPr>
        <w:t xml:space="preserve"> operation </w:t>
      </w:r>
      <w:r w:rsidR="00492FB8">
        <w:rPr>
          <w:rFonts w:ascii="Arial" w:hAnsi="Arial" w:cs="Arial"/>
          <w:sz w:val="22"/>
          <w:szCs w:val="22"/>
        </w:rPr>
        <w:t>or any conditions resulting in low suction pressure.</w:t>
      </w:r>
    </w:p>
    <w:p w14:paraId="65A35F35" w14:textId="77777777" w:rsidR="000B1001" w:rsidRPr="002715C5" w:rsidRDefault="000B1001" w:rsidP="00A61358">
      <w:pPr>
        <w:pStyle w:val="Level2"/>
        <w:numPr>
          <w:ilvl w:val="0"/>
          <w:numId w:val="27"/>
        </w:numPr>
        <w:tabs>
          <w:tab w:val="left" w:pos="-1440"/>
        </w:tabs>
        <w:rPr>
          <w:rFonts w:ascii="Arial" w:hAnsi="Arial" w:cs="Arial"/>
          <w:sz w:val="22"/>
          <w:szCs w:val="22"/>
        </w:rPr>
      </w:pPr>
      <w:r>
        <w:rPr>
          <w:rFonts w:ascii="Arial" w:hAnsi="Arial" w:cs="Arial"/>
          <w:sz w:val="22"/>
          <w:szCs w:val="22"/>
        </w:rPr>
        <w:t xml:space="preserve">Pump-Down: Active pump-down mode with discharge line check valve to protect </w:t>
      </w:r>
      <w:r w:rsidRPr="002715C5">
        <w:rPr>
          <w:rFonts w:ascii="Arial" w:hAnsi="Arial" w:cs="Arial"/>
          <w:sz w:val="22"/>
          <w:szCs w:val="22"/>
        </w:rPr>
        <w:t xml:space="preserve">against liquid migration into compressor during idle times. </w:t>
      </w:r>
    </w:p>
    <w:p w14:paraId="4788652C" w14:textId="77777777" w:rsidR="008848B2" w:rsidRPr="002715C5" w:rsidRDefault="008848B2" w:rsidP="00A61358">
      <w:pPr>
        <w:pStyle w:val="Level2"/>
        <w:numPr>
          <w:ilvl w:val="0"/>
          <w:numId w:val="27"/>
        </w:numPr>
        <w:tabs>
          <w:tab w:val="left" w:pos="-1440"/>
        </w:tabs>
        <w:rPr>
          <w:rFonts w:ascii="Arial" w:hAnsi="Arial" w:cs="Arial"/>
          <w:sz w:val="22"/>
          <w:szCs w:val="22"/>
        </w:rPr>
      </w:pPr>
      <w:r w:rsidRPr="002715C5">
        <w:rPr>
          <w:rFonts w:ascii="Arial" w:hAnsi="Arial" w:cs="Arial"/>
          <w:sz w:val="22"/>
          <w:szCs w:val="22"/>
        </w:rPr>
        <w:t xml:space="preserve">Defrost mode in </w:t>
      </w:r>
      <w:r w:rsidR="002715C5" w:rsidRPr="002715C5">
        <w:rPr>
          <w:rFonts w:ascii="Arial" w:hAnsi="Arial" w:cs="Arial"/>
          <w:sz w:val="22"/>
          <w:szCs w:val="22"/>
        </w:rPr>
        <w:t xml:space="preserve">optional </w:t>
      </w:r>
      <w:r w:rsidRPr="002715C5">
        <w:rPr>
          <w:rFonts w:ascii="Arial" w:hAnsi="Arial" w:cs="Arial"/>
          <w:sz w:val="22"/>
          <w:szCs w:val="22"/>
        </w:rPr>
        <w:t xml:space="preserve">Heat Pump: When </w:t>
      </w:r>
      <w:r w:rsidR="00492FB8" w:rsidRPr="002715C5">
        <w:rPr>
          <w:rFonts w:ascii="Arial" w:hAnsi="Arial" w:cs="Arial"/>
          <w:sz w:val="22"/>
          <w:szCs w:val="22"/>
        </w:rPr>
        <w:t>outdoor</w:t>
      </w:r>
      <w:r w:rsidRPr="002715C5">
        <w:rPr>
          <w:rFonts w:ascii="Arial" w:hAnsi="Arial" w:cs="Arial"/>
          <w:sz w:val="22"/>
          <w:szCs w:val="22"/>
        </w:rPr>
        <w:t xml:space="preserve"> coils are deemed at risk of freezing, the unit shall simultaneously turn on auxiliary heat while running the heat pump in “cooling” mode to help defrost </w:t>
      </w:r>
      <w:r w:rsidR="00492FB8" w:rsidRPr="002715C5">
        <w:rPr>
          <w:rFonts w:ascii="Arial" w:hAnsi="Arial" w:cs="Arial"/>
          <w:sz w:val="22"/>
          <w:szCs w:val="22"/>
        </w:rPr>
        <w:t>outdoor</w:t>
      </w:r>
      <w:r w:rsidRPr="002715C5">
        <w:rPr>
          <w:rFonts w:ascii="Arial" w:hAnsi="Arial" w:cs="Arial"/>
          <w:sz w:val="22"/>
          <w:szCs w:val="22"/>
        </w:rPr>
        <w:t xml:space="preserve"> coils as needed while still maintain</w:t>
      </w:r>
      <w:r w:rsidR="008D22F1">
        <w:rPr>
          <w:rFonts w:ascii="Arial" w:hAnsi="Arial" w:cs="Arial"/>
          <w:sz w:val="22"/>
          <w:szCs w:val="22"/>
        </w:rPr>
        <w:t>ing</w:t>
      </w:r>
      <w:r w:rsidRPr="002715C5">
        <w:rPr>
          <w:rFonts w:ascii="Arial" w:hAnsi="Arial" w:cs="Arial"/>
          <w:sz w:val="22"/>
          <w:szCs w:val="22"/>
        </w:rPr>
        <w:t xml:space="preserve"> desired leaving air temperatures</w:t>
      </w:r>
      <w:r w:rsidR="002715C5" w:rsidRPr="002715C5">
        <w:rPr>
          <w:rFonts w:ascii="Arial" w:hAnsi="Arial" w:cs="Arial"/>
          <w:sz w:val="22"/>
          <w:szCs w:val="22"/>
        </w:rPr>
        <w:t>.</w:t>
      </w:r>
    </w:p>
    <w:p w14:paraId="569E188F" w14:textId="77777777" w:rsidR="00920677" w:rsidRPr="002715C5" w:rsidRDefault="008848B2" w:rsidP="00A61358">
      <w:pPr>
        <w:pStyle w:val="Level2"/>
        <w:numPr>
          <w:ilvl w:val="1"/>
          <w:numId w:val="15"/>
        </w:numPr>
        <w:tabs>
          <w:tab w:val="left" w:pos="-1440"/>
        </w:tabs>
        <w:rPr>
          <w:rFonts w:ascii="Arial" w:hAnsi="Arial" w:cs="Arial"/>
          <w:sz w:val="22"/>
          <w:szCs w:val="22"/>
        </w:rPr>
      </w:pPr>
      <w:bookmarkStart w:id="5" w:name="_Hlk54364852"/>
      <w:r w:rsidRPr="002715C5">
        <w:rPr>
          <w:rFonts w:ascii="Arial" w:hAnsi="Arial" w:cs="Arial"/>
          <w:sz w:val="22"/>
          <w:szCs w:val="22"/>
        </w:rPr>
        <w:t>The unit shall be outfitted with the following:</w:t>
      </w:r>
    </w:p>
    <w:p w14:paraId="0A20FC0C" w14:textId="77777777" w:rsidR="00492FB8" w:rsidRDefault="008848B2" w:rsidP="00A61358">
      <w:pPr>
        <w:pStyle w:val="Level2"/>
        <w:numPr>
          <w:ilvl w:val="0"/>
          <w:numId w:val="28"/>
        </w:numPr>
        <w:tabs>
          <w:tab w:val="left" w:pos="-1440"/>
        </w:tabs>
        <w:rPr>
          <w:rFonts w:ascii="Arial" w:hAnsi="Arial" w:cs="Arial"/>
          <w:sz w:val="22"/>
          <w:szCs w:val="22"/>
        </w:rPr>
      </w:pPr>
      <w:r w:rsidRPr="00492FB8">
        <w:rPr>
          <w:rFonts w:ascii="Arial" w:hAnsi="Arial" w:cs="Arial"/>
          <w:sz w:val="22"/>
          <w:szCs w:val="22"/>
        </w:rPr>
        <w:t xml:space="preserve">Indoor Coil: Indoor coil shall be a high efficiency </w:t>
      </w:r>
      <w:r w:rsidR="00B30CBC">
        <w:rPr>
          <w:rFonts w:ascii="Arial" w:hAnsi="Arial" w:cs="Arial"/>
          <w:sz w:val="22"/>
          <w:szCs w:val="22"/>
        </w:rPr>
        <w:t>4</w:t>
      </w:r>
      <w:r w:rsidRPr="00492FB8">
        <w:rPr>
          <w:rFonts w:ascii="Arial" w:hAnsi="Arial" w:cs="Arial"/>
          <w:sz w:val="22"/>
          <w:szCs w:val="22"/>
        </w:rPr>
        <w:t>-</w:t>
      </w:r>
      <w:r w:rsidR="00792152">
        <w:rPr>
          <w:rFonts w:ascii="Arial" w:hAnsi="Arial" w:cs="Arial"/>
          <w:sz w:val="22"/>
          <w:szCs w:val="22"/>
        </w:rPr>
        <w:t>10</w:t>
      </w:r>
      <w:r w:rsidRPr="00492FB8">
        <w:rPr>
          <w:rFonts w:ascii="Arial" w:hAnsi="Arial" w:cs="Arial"/>
          <w:sz w:val="22"/>
          <w:szCs w:val="22"/>
        </w:rPr>
        <w:t xml:space="preserve"> row coil design with </w:t>
      </w:r>
      <w:r w:rsidR="00492FB8" w:rsidRPr="00492FB8">
        <w:rPr>
          <w:rFonts w:ascii="Arial" w:hAnsi="Arial" w:cs="Arial"/>
          <w:sz w:val="22"/>
          <w:szCs w:val="22"/>
        </w:rPr>
        <w:t>aluminum fins mechanically bonded to copper tubes. Coil is staggered to increase turbulence,</w:t>
      </w:r>
      <w:r w:rsidR="00AE4B3D">
        <w:rPr>
          <w:rFonts w:ascii="Arial" w:hAnsi="Arial" w:cs="Arial"/>
          <w:sz w:val="22"/>
          <w:szCs w:val="22"/>
        </w:rPr>
        <w:t xml:space="preserve"> reduce the coil bypass factor,</w:t>
      </w:r>
      <w:r w:rsidR="00492FB8" w:rsidRPr="00492FB8">
        <w:rPr>
          <w:rFonts w:ascii="Arial" w:hAnsi="Arial" w:cs="Arial"/>
          <w:sz w:val="22"/>
          <w:szCs w:val="22"/>
        </w:rPr>
        <w:t xml:space="preserve"> and ultimately </w:t>
      </w:r>
      <w:r w:rsidR="004F15FC">
        <w:rPr>
          <w:rFonts w:ascii="Arial" w:hAnsi="Arial" w:cs="Arial"/>
          <w:sz w:val="22"/>
          <w:szCs w:val="22"/>
        </w:rPr>
        <w:t xml:space="preserve">increase </w:t>
      </w:r>
      <w:r w:rsidR="00492FB8" w:rsidRPr="00492FB8">
        <w:rPr>
          <w:rFonts w:ascii="Arial" w:hAnsi="Arial" w:cs="Arial"/>
          <w:sz w:val="22"/>
          <w:szCs w:val="22"/>
        </w:rPr>
        <w:t xml:space="preserve">the time the air stays within the coil. </w:t>
      </w:r>
      <w:r w:rsidR="00784BED">
        <w:rPr>
          <w:rFonts w:ascii="Arial" w:hAnsi="Arial" w:cs="Arial"/>
          <w:sz w:val="22"/>
          <w:szCs w:val="22"/>
        </w:rPr>
        <w:t>Includes two probe sensors to read average coil face temperature.</w:t>
      </w:r>
    </w:p>
    <w:bookmarkEnd w:id="5"/>
    <w:p w14:paraId="2E720086" w14:textId="77777777" w:rsidR="009D1D30" w:rsidRDefault="008848B2" w:rsidP="00A61358">
      <w:pPr>
        <w:pStyle w:val="Level2"/>
        <w:numPr>
          <w:ilvl w:val="0"/>
          <w:numId w:val="28"/>
        </w:numPr>
        <w:tabs>
          <w:tab w:val="left" w:pos="-1440"/>
        </w:tabs>
        <w:rPr>
          <w:rFonts w:ascii="Arial" w:hAnsi="Arial" w:cs="Arial"/>
          <w:sz w:val="22"/>
          <w:szCs w:val="22"/>
        </w:rPr>
      </w:pPr>
      <w:r w:rsidRPr="00492FB8">
        <w:rPr>
          <w:rFonts w:ascii="Arial" w:hAnsi="Arial" w:cs="Arial"/>
          <w:sz w:val="22"/>
          <w:szCs w:val="22"/>
        </w:rPr>
        <w:t xml:space="preserve">Electronic Expansion Valve: Each refrigeration circuit will be outfitted with an electronic expansion valve metering device which can be throttled from 0-100% open to allow for precise superheat control. </w:t>
      </w:r>
    </w:p>
    <w:p w14:paraId="668AD5F1" w14:textId="77777777" w:rsidR="00AE4B3D" w:rsidRPr="009D1D30" w:rsidRDefault="008848B2" w:rsidP="00A61358">
      <w:pPr>
        <w:pStyle w:val="Level2"/>
        <w:numPr>
          <w:ilvl w:val="0"/>
          <w:numId w:val="28"/>
        </w:numPr>
        <w:tabs>
          <w:tab w:val="left" w:pos="-1440"/>
        </w:tabs>
        <w:rPr>
          <w:rFonts w:ascii="Arial" w:hAnsi="Arial" w:cs="Arial"/>
          <w:sz w:val="22"/>
          <w:szCs w:val="22"/>
        </w:rPr>
      </w:pPr>
      <w:r w:rsidRPr="009D1D30">
        <w:rPr>
          <w:rFonts w:ascii="Arial" w:hAnsi="Arial" w:cs="Arial"/>
          <w:sz w:val="22"/>
          <w:szCs w:val="22"/>
        </w:rPr>
        <w:t>Indoor Coil Drain Pan: The indoor coil shall be outfitted with a sloped stainless steel drain pan. This pan shall be insulated along the entire base</w:t>
      </w:r>
      <w:r w:rsidR="002F1344" w:rsidRPr="009D1D30">
        <w:rPr>
          <w:rFonts w:ascii="Arial" w:hAnsi="Arial" w:cs="Arial"/>
          <w:sz w:val="22"/>
          <w:szCs w:val="22"/>
        </w:rPr>
        <w:t xml:space="preserve"> to prevent </w:t>
      </w:r>
      <w:proofErr w:type="gramStart"/>
      <w:r w:rsidR="002F1344" w:rsidRPr="009D1D30">
        <w:rPr>
          <w:rFonts w:ascii="Arial" w:hAnsi="Arial" w:cs="Arial"/>
          <w:sz w:val="22"/>
          <w:szCs w:val="22"/>
        </w:rPr>
        <w:t>condensation,</w:t>
      </w:r>
      <w:r w:rsidRPr="009D1D30">
        <w:rPr>
          <w:rFonts w:ascii="Arial" w:hAnsi="Arial" w:cs="Arial"/>
          <w:sz w:val="22"/>
          <w:szCs w:val="22"/>
        </w:rPr>
        <w:t xml:space="preserve"> and</w:t>
      </w:r>
      <w:proofErr w:type="gramEnd"/>
      <w:r w:rsidRPr="009D1D30">
        <w:rPr>
          <w:rFonts w:ascii="Arial" w:hAnsi="Arial" w:cs="Arial"/>
          <w:sz w:val="22"/>
          <w:szCs w:val="22"/>
        </w:rPr>
        <w:t xml:space="preserve"> outfitted with a safety overflow switch which will automatically shut </w:t>
      </w:r>
      <w:r w:rsidR="00492FB8" w:rsidRPr="009D1D30">
        <w:rPr>
          <w:rFonts w:ascii="Arial" w:hAnsi="Arial" w:cs="Arial"/>
          <w:sz w:val="22"/>
          <w:szCs w:val="22"/>
        </w:rPr>
        <w:t>down cooling</w:t>
      </w:r>
      <w:r w:rsidRPr="009D1D30">
        <w:rPr>
          <w:rFonts w:ascii="Arial" w:hAnsi="Arial" w:cs="Arial"/>
          <w:sz w:val="22"/>
          <w:szCs w:val="22"/>
        </w:rPr>
        <w:t xml:space="preserve"> operation prior to water overflowing the drain pan in the event of a drain clog. </w:t>
      </w:r>
      <w:r w:rsidR="002F1344" w:rsidRPr="009D1D30">
        <w:rPr>
          <w:rFonts w:ascii="Arial" w:hAnsi="Arial" w:cs="Arial"/>
          <w:sz w:val="22"/>
          <w:szCs w:val="22"/>
        </w:rPr>
        <w:t xml:space="preserve">The entire drain pan shall be 20 GA Stainless Steel construction and wrap beneath the entire coil with flashing on entering side of coil to ensure capture of all </w:t>
      </w:r>
      <w:proofErr w:type="gramStart"/>
      <w:r w:rsidR="002F1344" w:rsidRPr="009D1D30">
        <w:rPr>
          <w:rFonts w:ascii="Arial" w:hAnsi="Arial" w:cs="Arial"/>
          <w:sz w:val="22"/>
          <w:szCs w:val="22"/>
        </w:rPr>
        <w:t>condensate</w:t>
      </w:r>
      <w:proofErr w:type="gramEnd"/>
      <w:r w:rsidR="002F1344" w:rsidRPr="009D1D30">
        <w:rPr>
          <w:rFonts w:ascii="Arial" w:hAnsi="Arial" w:cs="Arial"/>
          <w:sz w:val="22"/>
          <w:szCs w:val="22"/>
        </w:rPr>
        <w:t xml:space="preserve">. Drain pan discharge pipe shall also be stainless steel construction. </w:t>
      </w:r>
      <w:r w:rsidR="00492FB8" w:rsidRPr="009D1D30">
        <w:rPr>
          <w:rFonts w:ascii="Arial" w:hAnsi="Arial" w:cs="Arial"/>
          <w:sz w:val="22"/>
          <w:szCs w:val="22"/>
        </w:rPr>
        <w:t xml:space="preserve">Drain pan shall be pitched to exceed ASHRAE 62.1 standard. </w:t>
      </w:r>
    </w:p>
    <w:p w14:paraId="773E6067" w14:textId="77777777" w:rsidR="008848B2" w:rsidRDefault="00AE4B3D" w:rsidP="00A61358">
      <w:pPr>
        <w:pStyle w:val="Level2"/>
        <w:numPr>
          <w:ilvl w:val="0"/>
          <w:numId w:val="28"/>
        </w:numPr>
        <w:tabs>
          <w:tab w:val="left" w:pos="-1440"/>
        </w:tabs>
        <w:rPr>
          <w:rFonts w:ascii="Arial" w:hAnsi="Arial" w:cs="Arial"/>
          <w:sz w:val="22"/>
          <w:szCs w:val="22"/>
        </w:rPr>
      </w:pPr>
      <w:r>
        <w:rPr>
          <w:rFonts w:ascii="Arial" w:hAnsi="Arial" w:cs="Arial"/>
          <w:sz w:val="22"/>
          <w:szCs w:val="22"/>
        </w:rPr>
        <w:t>B</w:t>
      </w:r>
      <w:r w:rsidR="002F1344">
        <w:rPr>
          <w:rFonts w:ascii="Arial" w:hAnsi="Arial" w:cs="Arial"/>
          <w:sz w:val="22"/>
          <w:szCs w:val="22"/>
        </w:rPr>
        <w:t xml:space="preserve">ase of the condensing coil cabinet shall be pitched away from the unit as a safety to ensure all draining exits away from the curb. </w:t>
      </w:r>
    </w:p>
    <w:p w14:paraId="2F05582A" w14:textId="77777777" w:rsidR="008848B2" w:rsidRPr="002715C5" w:rsidRDefault="002715C5" w:rsidP="00A61358">
      <w:pPr>
        <w:pStyle w:val="Level2"/>
        <w:numPr>
          <w:ilvl w:val="0"/>
          <w:numId w:val="28"/>
        </w:numPr>
        <w:tabs>
          <w:tab w:val="left" w:pos="-1440"/>
        </w:tabs>
        <w:rPr>
          <w:rFonts w:ascii="Arial" w:hAnsi="Arial" w:cs="Arial"/>
          <w:sz w:val="22"/>
          <w:szCs w:val="22"/>
        </w:rPr>
      </w:pPr>
      <w:r w:rsidRPr="002715C5">
        <w:rPr>
          <w:rFonts w:ascii="Arial" w:hAnsi="Arial" w:cs="Arial"/>
          <w:sz w:val="22"/>
          <w:szCs w:val="22"/>
        </w:rPr>
        <w:t xml:space="preserve">Optional </w:t>
      </w:r>
      <w:r w:rsidR="008848B2" w:rsidRPr="002715C5">
        <w:rPr>
          <w:rFonts w:ascii="Arial" w:hAnsi="Arial" w:cs="Arial"/>
          <w:sz w:val="22"/>
          <w:szCs w:val="22"/>
        </w:rPr>
        <w:t>Hot Gas Reheat Coil: The un</w:t>
      </w:r>
      <w:r w:rsidRPr="002715C5">
        <w:rPr>
          <w:rFonts w:ascii="Arial" w:hAnsi="Arial" w:cs="Arial"/>
          <w:sz w:val="22"/>
          <w:szCs w:val="22"/>
        </w:rPr>
        <w:t xml:space="preserve">it shall include an optional </w:t>
      </w:r>
      <w:r w:rsidR="008848B2" w:rsidRPr="002715C5">
        <w:rPr>
          <w:rFonts w:ascii="Arial" w:hAnsi="Arial" w:cs="Arial"/>
          <w:sz w:val="22"/>
          <w:szCs w:val="22"/>
        </w:rPr>
        <w:t>copper tube and aluminum fin hot gas reheat coil</w:t>
      </w:r>
      <w:r w:rsidR="002F1344" w:rsidRPr="002715C5">
        <w:rPr>
          <w:rFonts w:ascii="Arial" w:hAnsi="Arial" w:cs="Arial"/>
          <w:sz w:val="22"/>
          <w:szCs w:val="22"/>
        </w:rPr>
        <w:t xml:space="preserve"> mounted downstream of the indoor coil. This coil shall be controlled via fully modulating hot gas reheat valve to provide precise reheat temperature control. </w:t>
      </w:r>
      <w:r w:rsidR="00FE3D20" w:rsidRPr="002715C5">
        <w:rPr>
          <w:rFonts w:ascii="Arial" w:hAnsi="Arial" w:cs="Arial"/>
          <w:sz w:val="22"/>
          <w:szCs w:val="22"/>
        </w:rPr>
        <w:t xml:space="preserve">This coil shall include the addition of an evaporative coil leaving condition sensor </w:t>
      </w:r>
      <w:r w:rsidR="00230642">
        <w:rPr>
          <w:rFonts w:ascii="Arial" w:hAnsi="Arial" w:cs="Arial"/>
          <w:sz w:val="22"/>
          <w:szCs w:val="22"/>
        </w:rPr>
        <w:t xml:space="preserve">to maintain a coil dew point. This also </w:t>
      </w:r>
      <w:r w:rsidR="00FE3D20" w:rsidRPr="002715C5">
        <w:rPr>
          <w:rFonts w:ascii="Arial" w:hAnsi="Arial" w:cs="Arial"/>
          <w:sz w:val="22"/>
          <w:szCs w:val="22"/>
        </w:rPr>
        <w:t>prevent</w:t>
      </w:r>
      <w:r w:rsidR="00230642">
        <w:rPr>
          <w:rFonts w:ascii="Arial" w:hAnsi="Arial" w:cs="Arial"/>
          <w:sz w:val="22"/>
          <w:szCs w:val="22"/>
        </w:rPr>
        <w:t>s</w:t>
      </w:r>
      <w:r w:rsidR="00FE3D20" w:rsidRPr="002715C5">
        <w:rPr>
          <w:rFonts w:ascii="Arial" w:hAnsi="Arial" w:cs="Arial"/>
          <w:sz w:val="22"/>
          <w:szCs w:val="22"/>
        </w:rPr>
        <w:t xml:space="preserve"> operation of </w:t>
      </w:r>
      <w:r w:rsidR="00230642">
        <w:rPr>
          <w:rFonts w:ascii="Arial" w:hAnsi="Arial" w:cs="Arial"/>
          <w:sz w:val="22"/>
          <w:szCs w:val="22"/>
        </w:rPr>
        <w:t xml:space="preserve">a </w:t>
      </w:r>
      <w:r w:rsidR="00FE3D20" w:rsidRPr="002715C5">
        <w:rPr>
          <w:rFonts w:ascii="Arial" w:hAnsi="Arial" w:cs="Arial"/>
          <w:sz w:val="22"/>
          <w:szCs w:val="22"/>
        </w:rPr>
        <w:t>dehumid</w:t>
      </w:r>
      <w:r w:rsidR="00BE5F9B">
        <w:rPr>
          <w:rFonts w:ascii="Arial" w:hAnsi="Arial" w:cs="Arial"/>
          <w:sz w:val="22"/>
          <w:szCs w:val="22"/>
        </w:rPr>
        <w:t xml:space="preserve">ification </w:t>
      </w:r>
      <w:r w:rsidR="00230642">
        <w:rPr>
          <w:rFonts w:ascii="Arial" w:hAnsi="Arial" w:cs="Arial"/>
          <w:sz w:val="22"/>
          <w:szCs w:val="22"/>
        </w:rPr>
        <w:t xml:space="preserve">call </w:t>
      </w:r>
      <w:r w:rsidR="00BE5F9B">
        <w:rPr>
          <w:rFonts w:ascii="Arial" w:hAnsi="Arial" w:cs="Arial"/>
          <w:sz w:val="22"/>
          <w:szCs w:val="22"/>
        </w:rPr>
        <w:t xml:space="preserve">when </w:t>
      </w:r>
      <w:r w:rsidR="00230642">
        <w:rPr>
          <w:rFonts w:ascii="Arial" w:hAnsi="Arial" w:cs="Arial"/>
          <w:sz w:val="22"/>
          <w:szCs w:val="22"/>
        </w:rPr>
        <w:t>intake</w:t>
      </w:r>
      <w:r w:rsidR="00BE5F9B">
        <w:rPr>
          <w:rFonts w:ascii="Arial" w:hAnsi="Arial" w:cs="Arial"/>
          <w:sz w:val="22"/>
          <w:szCs w:val="22"/>
        </w:rPr>
        <w:t xml:space="preserve"> dew point conditions are found to be below </w:t>
      </w:r>
      <w:r w:rsidR="00230642">
        <w:rPr>
          <w:rFonts w:ascii="Arial" w:hAnsi="Arial" w:cs="Arial"/>
          <w:sz w:val="22"/>
          <w:szCs w:val="22"/>
        </w:rPr>
        <w:t>space</w:t>
      </w:r>
      <w:r w:rsidR="00BE5F9B">
        <w:rPr>
          <w:rFonts w:ascii="Arial" w:hAnsi="Arial" w:cs="Arial"/>
          <w:sz w:val="22"/>
          <w:szCs w:val="22"/>
        </w:rPr>
        <w:t xml:space="preserve"> </w:t>
      </w:r>
      <w:r w:rsidR="00230642">
        <w:rPr>
          <w:rFonts w:ascii="Arial" w:hAnsi="Arial" w:cs="Arial"/>
          <w:sz w:val="22"/>
          <w:szCs w:val="22"/>
        </w:rPr>
        <w:t xml:space="preserve">dew point conditions, </w:t>
      </w:r>
      <w:r w:rsidR="00BE5F9B">
        <w:rPr>
          <w:rFonts w:ascii="Arial" w:hAnsi="Arial" w:cs="Arial"/>
          <w:sz w:val="22"/>
          <w:szCs w:val="22"/>
        </w:rPr>
        <w:t>prevent</w:t>
      </w:r>
      <w:r w:rsidR="00230642">
        <w:rPr>
          <w:rFonts w:ascii="Arial" w:hAnsi="Arial" w:cs="Arial"/>
          <w:sz w:val="22"/>
          <w:szCs w:val="22"/>
        </w:rPr>
        <w:t>ing</w:t>
      </w:r>
      <w:r w:rsidR="00BE5F9B">
        <w:rPr>
          <w:rFonts w:ascii="Arial" w:hAnsi="Arial" w:cs="Arial"/>
          <w:sz w:val="22"/>
          <w:szCs w:val="22"/>
        </w:rPr>
        <w:t xml:space="preserve"> wasted energy.</w:t>
      </w:r>
    </w:p>
    <w:p w14:paraId="7B1409C3" w14:textId="77777777" w:rsidR="002F1344" w:rsidRPr="00171BE3" w:rsidRDefault="002F1344" w:rsidP="00A61358">
      <w:pPr>
        <w:pStyle w:val="Level2"/>
        <w:numPr>
          <w:ilvl w:val="0"/>
          <w:numId w:val="28"/>
        </w:numPr>
        <w:tabs>
          <w:tab w:val="left" w:pos="-1440"/>
        </w:tabs>
        <w:rPr>
          <w:rFonts w:ascii="Arial" w:hAnsi="Arial" w:cs="Arial"/>
          <w:sz w:val="22"/>
          <w:szCs w:val="22"/>
        </w:rPr>
      </w:pPr>
      <w:r w:rsidRPr="00171BE3">
        <w:rPr>
          <w:rFonts w:ascii="Arial" w:hAnsi="Arial" w:cs="Arial"/>
          <w:sz w:val="22"/>
          <w:szCs w:val="22"/>
        </w:rPr>
        <w:t xml:space="preserve">Outdoor (Condenser) Coil: </w:t>
      </w:r>
      <w:r w:rsidR="00492FB8" w:rsidRPr="00171BE3">
        <w:rPr>
          <w:rFonts w:ascii="Arial" w:hAnsi="Arial" w:cs="Arial"/>
          <w:sz w:val="22"/>
          <w:szCs w:val="22"/>
        </w:rPr>
        <w:t xml:space="preserve">Outdoor coil shall be a high efficiency </w:t>
      </w:r>
      <w:r w:rsidR="00482E70" w:rsidRPr="00171BE3">
        <w:rPr>
          <w:rFonts w:ascii="Arial" w:hAnsi="Arial" w:cs="Arial"/>
          <w:sz w:val="22"/>
          <w:szCs w:val="22"/>
        </w:rPr>
        <w:t>coil</w:t>
      </w:r>
      <w:r w:rsidR="00492FB8" w:rsidRPr="00171BE3">
        <w:rPr>
          <w:rFonts w:ascii="Arial" w:hAnsi="Arial" w:cs="Arial"/>
          <w:sz w:val="22"/>
          <w:szCs w:val="22"/>
        </w:rPr>
        <w:t xml:space="preserve"> design with aluminum fins mechanically bonded to copper tubes. </w:t>
      </w:r>
      <w:r w:rsidRPr="00171BE3">
        <w:rPr>
          <w:rFonts w:ascii="Arial" w:hAnsi="Arial" w:cs="Arial"/>
          <w:sz w:val="22"/>
          <w:szCs w:val="22"/>
        </w:rPr>
        <w:t xml:space="preserve">The coil shall be downward </w:t>
      </w:r>
      <w:r w:rsidRPr="00171BE3">
        <w:rPr>
          <w:rFonts w:ascii="Arial" w:hAnsi="Arial" w:cs="Arial"/>
          <w:sz w:val="22"/>
          <w:szCs w:val="22"/>
        </w:rPr>
        <w:lastRenderedPageBreak/>
        <w:t>sloped to protect coil from hail damage. Optional hail guards may also be outfitted to the outdoor coil for added pr</w:t>
      </w:r>
      <w:r w:rsidR="006A6774" w:rsidRPr="00171BE3">
        <w:rPr>
          <w:rFonts w:ascii="Arial" w:hAnsi="Arial" w:cs="Arial"/>
          <w:sz w:val="22"/>
          <w:szCs w:val="22"/>
        </w:rPr>
        <w:t>otection</w:t>
      </w:r>
      <w:r w:rsidRPr="00171BE3">
        <w:rPr>
          <w:rFonts w:ascii="Arial" w:hAnsi="Arial" w:cs="Arial"/>
          <w:sz w:val="22"/>
          <w:szCs w:val="22"/>
        </w:rPr>
        <w:t xml:space="preserve"> from hail bouncing off</w:t>
      </w:r>
      <w:r w:rsidR="00FD351C">
        <w:rPr>
          <w:rFonts w:ascii="Arial" w:hAnsi="Arial" w:cs="Arial"/>
          <w:sz w:val="22"/>
          <w:szCs w:val="22"/>
        </w:rPr>
        <w:t xml:space="preserve"> </w:t>
      </w:r>
      <w:r w:rsidRPr="00171BE3">
        <w:rPr>
          <w:rFonts w:ascii="Arial" w:hAnsi="Arial" w:cs="Arial"/>
          <w:sz w:val="22"/>
          <w:szCs w:val="22"/>
        </w:rPr>
        <w:t xml:space="preserve">the </w:t>
      </w:r>
      <w:r w:rsidR="008D22F1">
        <w:rPr>
          <w:rFonts w:ascii="Arial" w:hAnsi="Arial" w:cs="Arial"/>
          <w:sz w:val="22"/>
          <w:szCs w:val="22"/>
        </w:rPr>
        <w:t>unit's roof</w:t>
      </w:r>
      <w:r w:rsidRPr="00171BE3">
        <w:rPr>
          <w:rFonts w:ascii="Arial" w:hAnsi="Arial" w:cs="Arial"/>
          <w:sz w:val="22"/>
          <w:szCs w:val="22"/>
        </w:rPr>
        <w:t xml:space="preserve"> up the coil.</w:t>
      </w:r>
    </w:p>
    <w:p w14:paraId="4AC77B1F" w14:textId="77777777" w:rsidR="002F1344" w:rsidRPr="002F1344" w:rsidRDefault="002F1344" w:rsidP="00A61358">
      <w:pPr>
        <w:pStyle w:val="Level2"/>
        <w:numPr>
          <w:ilvl w:val="0"/>
          <w:numId w:val="28"/>
        </w:numPr>
        <w:tabs>
          <w:tab w:val="left" w:pos="-1440"/>
        </w:tabs>
        <w:rPr>
          <w:rFonts w:ascii="Arial" w:hAnsi="Arial" w:cs="Arial"/>
          <w:sz w:val="22"/>
          <w:szCs w:val="22"/>
        </w:rPr>
      </w:pPr>
      <w:r w:rsidRPr="002715C5">
        <w:rPr>
          <w:rFonts w:ascii="Arial" w:hAnsi="Arial" w:cs="Arial"/>
          <w:sz w:val="22"/>
          <w:szCs w:val="22"/>
        </w:rPr>
        <w:t>Outdoor Fans: The</w:t>
      </w:r>
      <w:r>
        <w:rPr>
          <w:rFonts w:ascii="Arial" w:hAnsi="Arial" w:cs="Arial"/>
          <w:sz w:val="22"/>
          <w:szCs w:val="22"/>
        </w:rPr>
        <w:t xml:space="preserve"> outdoor coil shall have a vertical discharge outfitted with quiet, efficient, fully modulating Electronically Commutated Motor (ECM) condensing fans. These fans shall modulate to maintain a </w:t>
      </w:r>
      <w:r w:rsidR="00492FB8">
        <w:rPr>
          <w:rFonts w:ascii="Arial" w:hAnsi="Arial" w:cs="Arial"/>
          <w:sz w:val="22"/>
          <w:szCs w:val="22"/>
        </w:rPr>
        <w:t>temperature differential between outside air and the outdoor coil</w:t>
      </w:r>
      <w:r w:rsidR="00F14F27">
        <w:rPr>
          <w:rFonts w:ascii="Arial" w:hAnsi="Arial" w:cs="Arial"/>
          <w:sz w:val="22"/>
          <w:szCs w:val="22"/>
        </w:rPr>
        <w:t>.</w:t>
      </w:r>
    </w:p>
    <w:p w14:paraId="61CB22B6" w14:textId="77777777" w:rsidR="00920677" w:rsidRDefault="00920677" w:rsidP="00A61358">
      <w:pPr>
        <w:pStyle w:val="Level2"/>
        <w:numPr>
          <w:ilvl w:val="1"/>
          <w:numId w:val="15"/>
        </w:numPr>
        <w:tabs>
          <w:tab w:val="left" w:pos="-1440"/>
        </w:tabs>
        <w:rPr>
          <w:rFonts w:ascii="Arial" w:hAnsi="Arial" w:cs="Arial"/>
          <w:sz w:val="22"/>
          <w:szCs w:val="22"/>
        </w:rPr>
      </w:pPr>
      <w:r>
        <w:rPr>
          <w:rFonts w:ascii="Arial" w:hAnsi="Arial" w:cs="Arial"/>
          <w:sz w:val="22"/>
          <w:szCs w:val="22"/>
        </w:rPr>
        <w:t>To help mitigate any long-term potential for leaks</w:t>
      </w:r>
      <w:r w:rsidR="00F14F27">
        <w:rPr>
          <w:rFonts w:ascii="Arial" w:hAnsi="Arial" w:cs="Arial"/>
          <w:sz w:val="22"/>
          <w:szCs w:val="22"/>
        </w:rPr>
        <w:t xml:space="preserve"> or hardware failures</w:t>
      </w:r>
      <w:r>
        <w:rPr>
          <w:rFonts w:ascii="Arial" w:hAnsi="Arial" w:cs="Arial"/>
          <w:sz w:val="22"/>
          <w:szCs w:val="22"/>
        </w:rPr>
        <w:t>, the unit shall be outfitted with the following p</w:t>
      </w:r>
      <w:r w:rsidR="000B1001">
        <w:rPr>
          <w:rFonts w:ascii="Arial" w:hAnsi="Arial" w:cs="Arial"/>
          <w:sz w:val="22"/>
          <w:szCs w:val="22"/>
        </w:rPr>
        <w:t>rotection</w:t>
      </w:r>
      <w:r>
        <w:rPr>
          <w:rFonts w:ascii="Arial" w:hAnsi="Arial" w:cs="Arial"/>
          <w:sz w:val="22"/>
          <w:szCs w:val="22"/>
        </w:rPr>
        <w:t xml:space="preserve"> measures:</w:t>
      </w:r>
      <w:r w:rsidR="006A6774">
        <w:rPr>
          <w:rFonts w:ascii="Arial" w:hAnsi="Arial" w:cs="Arial"/>
          <w:sz w:val="22"/>
          <w:szCs w:val="22"/>
        </w:rPr>
        <w:t xml:space="preserve"> </w:t>
      </w:r>
    </w:p>
    <w:p w14:paraId="48FF80C6" w14:textId="77777777" w:rsidR="000B1001" w:rsidRDefault="000B1001" w:rsidP="00A61358">
      <w:pPr>
        <w:pStyle w:val="Level2"/>
        <w:numPr>
          <w:ilvl w:val="0"/>
          <w:numId w:val="29"/>
        </w:numPr>
        <w:tabs>
          <w:tab w:val="left" w:pos="-1440"/>
        </w:tabs>
        <w:rPr>
          <w:rFonts w:ascii="Arial" w:hAnsi="Arial" w:cs="Arial"/>
          <w:sz w:val="22"/>
          <w:szCs w:val="22"/>
        </w:rPr>
      </w:pPr>
      <w:r>
        <w:rPr>
          <w:rFonts w:ascii="Arial" w:hAnsi="Arial" w:cs="Arial"/>
          <w:sz w:val="22"/>
          <w:szCs w:val="22"/>
        </w:rPr>
        <w:t xml:space="preserve">Suction line accumulator for added protection against liquid entering suction line of compressor. </w:t>
      </w:r>
    </w:p>
    <w:p w14:paraId="0CFC11E9" w14:textId="77777777" w:rsidR="000B1001" w:rsidRPr="005E4DB1" w:rsidRDefault="00F14F27" w:rsidP="00A61358">
      <w:pPr>
        <w:pStyle w:val="Level2"/>
        <w:numPr>
          <w:ilvl w:val="0"/>
          <w:numId w:val="29"/>
        </w:numPr>
        <w:tabs>
          <w:tab w:val="left" w:pos="-1440"/>
        </w:tabs>
        <w:rPr>
          <w:rFonts w:ascii="Arial" w:hAnsi="Arial" w:cs="Arial"/>
          <w:sz w:val="22"/>
          <w:szCs w:val="22"/>
        </w:rPr>
      </w:pPr>
      <w:r w:rsidRPr="005E4DB1">
        <w:rPr>
          <w:rFonts w:ascii="Arial" w:hAnsi="Arial" w:cs="Arial"/>
          <w:sz w:val="22"/>
          <w:szCs w:val="22"/>
        </w:rPr>
        <w:t xml:space="preserve">Bi-flow, low pressure </w:t>
      </w:r>
      <w:proofErr w:type="gramStart"/>
      <w:r w:rsidRPr="005E4DB1">
        <w:rPr>
          <w:rFonts w:ascii="Arial" w:hAnsi="Arial" w:cs="Arial"/>
          <w:sz w:val="22"/>
          <w:szCs w:val="22"/>
        </w:rPr>
        <w:t>drop</w:t>
      </w:r>
      <w:proofErr w:type="gramEnd"/>
      <w:r w:rsidRPr="005E4DB1">
        <w:rPr>
          <w:rFonts w:ascii="Arial" w:hAnsi="Arial" w:cs="Arial"/>
          <w:sz w:val="22"/>
          <w:szCs w:val="22"/>
        </w:rPr>
        <w:t>, f</w:t>
      </w:r>
      <w:r w:rsidR="000B1001" w:rsidRPr="005E4DB1">
        <w:rPr>
          <w:rFonts w:ascii="Arial" w:hAnsi="Arial" w:cs="Arial"/>
          <w:sz w:val="22"/>
          <w:szCs w:val="22"/>
        </w:rPr>
        <w:t>ilter drier.</w:t>
      </w:r>
    </w:p>
    <w:p w14:paraId="3D47D34A" w14:textId="77777777" w:rsidR="000B1001" w:rsidRPr="005E4DB1" w:rsidRDefault="000B1001" w:rsidP="00A61358">
      <w:pPr>
        <w:pStyle w:val="Level2"/>
        <w:numPr>
          <w:ilvl w:val="0"/>
          <w:numId w:val="29"/>
        </w:numPr>
        <w:tabs>
          <w:tab w:val="left" w:pos="-1440"/>
        </w:tabs>
        <w:rPr>
          <w:rFonts w:ascii="Arial" w:hAnsi="Arial" w:cs="Arial"/>
          <w:sz w:val="22"/>
          <w:szCs w:val="22"/>
        </w:rPr>
      </w:pPr>
      <w:r w:rsidRPr="005E4DB1">
        <w:rPr>
          <w:rFonts w:ascii="Arial" w:hAnsi="Arial" w:cs="Arial"/>
          <w:sz w:val="22"/>
          <w:szCs w:val="22"/>
        </w:rPr>
        <w:t xml:space="preserve">Electronic Expansion Valve (EEV) for precise superheat control. </w:t>
      </w:r>
      <w:r w:rsidR="005C5C0D" w:rsidRPr="005E4DB1">
        <w:rPr>
          <w:rFonts w:ascii="Arial" w:hAnsi="Arial" w:cs="Arial"/>
          <w:sz w:val="22"/>
          <w:szCs w:val="22"/>
        </w:rPr>
        <w:t xml:space="preserve">EEV shall open partially allowing system pressure equalization prior to activation of the compressor. </w:t>
      </w:r>
    </w:p>
    <w:p w14:paraId="078187D7" w14:textId="77777777" w:rsidR="00F14F27" w:rsidRPr="005E4DB1" w:rsidRDefault="005E4DB1" w:rsidP="00A61358">
      <w:pPr>
        <w:pStyle w:val="Level2"/>
        <w:numPr>
          <w:ilvl w:val="0"/>
          <w:numId w:val="29"/>
        </w:numPr>
        <w:tabs>
          <w:tab w:val="left" w:pos="-1440"/>
        </w:tabs>
        <w:rPr>
          <w:rFonts w:ascii="Arial" w:hAnsi="Arial" w:cs="Arial"/>
          <w:sz w:val="22"/>
          <w:szCs w:val="22"/>
        </w:rPr>
      </w:pPr>
      <w:r>
        <w:rPr>
          <w:rFonts w:ascii="Arial" w:hAnsi="Arial" w:cs="Arial"/>
          <w:sz w:val="22"/>
          <w:szCs w:val="22"/>
        </w:rPr>
        <w:t>On optional heat pump units, use of a single</w:t>
      </w:r>
      <w:r w:rsidR="00F14F27" w:rsidRPr="005E4DB1">
        <w:rPr>
          <w:rFonts w:ascii="Arial" w:hAnsi="Arial" w:cs="Arial"/>
          <w:sz w:val="22"/>
          <w:szCs w:val="22"/>
        </w:rPr>
        <w:t xml:space="preserve"> 3-way reheat valve</w:t>
      </w:r>
      <w:r>
        <w:rPr>
          <w:rFonts w:ascii="Arial" w:hAnsi="Arial" w:cs="Arial"/>
          <w:sz w:val="22"/>
          <w:szCs w:val="22"/>
        </w:rPr>
        <w:t xml:space="preserve"> </w:t>
      </w:r>
      <w:r w:rsidR="00F14F27" w:rsidRPr="005E4DB1">
        <w:rPr>
          <w:rFonts w:ascii="Arial" w:hAnsi="Arial" w:cs="Arial"/>
          <w:sz w:val="22"/>
          <w:szCs w:val="22"/>
        </w:rPr>
        <w:t>to prevent obstructions due to v</w:t>
      </w:r>
      <w:r w:rsidRPr="005E4DB1">
        <w:rPr>
          <w:rFonts w:ascii="Arial" w:hAnsi="Arial" w:cs="Arial"/>
          <w:sz w:val="22"/>
          <w:szCs w:val="22"/>
        </w:rPr>
        <w:t>alve failure.</w:t>
      </w:r>
      <w:r w:rsidR="006A6774" w:rsidRPr="005E4DB1">
        <w:rPr>
          <w:rFonts w:ascii="Arial" w:hAnsi="Arial" w:cs="Arial"/>
          <w:i/>
          <w:color w:val="FF0000"/>
          <w:sz w:val="22"/>
          <w:szCs w:val="22"/>
        </w:rPr>
        <w:t xml:space="preserve"> </w:t>
      </w:r>
    </w:p>
    <w:p w14:paraId="0F45014D" w14:textId="77777777" w:rsidR="00920677" w:rsidRPr="00F14F27" w:rsidRDefault="000B1001" w:rsidP="00A61358">
      <w:pPr>
        <w:pStyle w:val="Level2"/>
        <w:numPr>
          <w:ilvl w:val="0"/>
          <w:numId w:val="29"/>
        </w:numPr>
        <w:tabs>
          <w:tab w:val="left" w:pos="-1440"/>
        </w:tabs>
        <w:rPr>
          <w:rFonts w:ascii="Arial" w:hAnsi="Arial" w:cs="Arial"/>
          <w:sz w:val="22"/>
          <w:szCs w:val="22"/>
        </w:rPr>
      </w:pPr>
      <w:r w:rsidRPr="005E4DB1">
        <w:rPr>
          <w:rFonts w:ascii="Arial" w:hAnsi="Arial" w:cs="Arial"/>
          <w:sz w:val="22"/>
          <w:szCs w:val="22"/>
        </w:rPr>
        <w:t xml:space="preserve">Protective </w:t>
      </w:r>
      <w:r w:rsidR="00F14F27" w:rsidRPr="005E4DB1">
        <w:rPr>
          <w:rFonts w:ascii="Arial" w:hAnsi="Arial" w:cs="Arial"/>
          <w:sz w:val="22"/>
          <w:szCs w:val="22"/>
        </w:rPr>
        <w:t xml:space="preserve">rubber </w:t>
      </w:r>
      <w:r w:rsidRPr="005E4DB1">
        <w:rPr>
          <w:rFonts w:ascii="Arial" w:hAnsi="Arial" w:cs="Arial"/>
          <w:sz w:val="22"/>
          <w:szCs w:val="22"/>
        </w:rPr>
        <w:t>sleeves installed</w:t>
      </w:r>
      <w:r w:rsidRPr="00F14F27">
        <w:rPr>
          <w:rFonts w:ascii="Arial" w:hAnsi="Arial" w:cs="Arial"/>
          <w:sz w:val="22"/>
          <w:szCs w:val="22"/>
        </w:rPr>
        <w:t xml:space="preserve"> on all distribution lines of indoor coil to prevent wear from rubbing. </w:t>
      </w:r>
    </w:p>
    <w:p w14:paraId="654F914E" w14:textId="77777777" w:rsidR="00B966D6" w:rsidRDefault="00B966D6" w:rsidP="00A61358">
      <w:pPr>
        <w:pStyle w:val="Level2"/>
        <w:numPr>
          <w:ilvl w:val="0"/>
          <w:numId w:val="29"/>
        </w:numPr>
        <w:tabs>
          <w:tab w:val="left" w:pos="-1440"/>
        </w:tabs>
        <w:rPr>
          <w:rFonts w:ascii="Arial" w:hAnsi="Arial" w:cs="Arial"/>
          <w:sz w:val="22"/>
          <w:szCs w:val="22"/>
        </w:rPr>
      </w:pPr>
      <w:r>
        <w:rPr>
          <w:rFonts w:ascii="Arial" w:hAnsi="Arial" w:cs="Arial"/>
          <w:sz w:val="22"/>
          <w:szCs w:val="22"/>
        </w:rPr>
        <w:t xml:space="preserve">All refrigeration ports shall be short-stub assembly and </w:t>
      </w:r>
      <w:r w:rsidR="00F14F27">
        <w:rPr>
          <w:rFonts w:ascii="Arial" w:hAnsi="Arial" w:cs="Arial"/>
          <w:sz w:val="22"/>
          <w:szCs w:val="22"/>
        </w:rPr>
        <w:t xml:space="preserve">any access port with a transducer or switch is </w:t>
      </w:r>
      <w:r>
        <w:rPr>
          <w:rFonts w:ascii="Arial" w:hAnsi="Arial" w:cs="Arial"/>
          <w:sz w:val="22"/>
          <w:szCs w:val="22"/>
        </w:rPr>
        <w:t>mounted vertically to mitigate risk of bent/cracked stub joints.</w:t>
      </w:r>
      <w:r w:rsidR="006A6774">
        <w:rPr>
          <w:rFonts w:ascii="Arial" w:hAnsi="Arial" w:cs="Arial"/>
          <w:sz w:val="22"/>
          <w:szCs w:val="22"/>
        </w:rPr>
        <w:t xml:space="preserve"> </w:t>
      </w:r>
    </w:p>
    <w:p w14:paraId="38864F3A" w14:textId="77777777" w:rsidR="00B966D6" w:rsidRDefault="00B966D6" w:rsidP="00A61358">
      <w:pPr>
        <w:pStyle w:val="Level2"/>
        <w:numPr>
          <w:ilvl w:val="0"/>
          <w:numId w:val="29"/>
        </w:numPr>
        <w:tabs>
          <w:tab w:val="left" w:pos="-1440"/>
        </w:tabs>
        <w:rPr>
          <w:rFonts w:ascii="Arial" w:hAnsi="Arial" w:cs="Arial"/>
          <w:sz w:val="22"/>
          <w:szCs w:val="22"/>
        </w:rPr>
      </w:pPr>
      <w:r>
        <w:rPr>
          <w:rFonts w:ascii="Arial" w:hAnsi="Arial" w:cs="Arial"/>
          <w:sz w:val="22"/>
          <w:szCs w:val="22"/>
        </w:rPr>
        <w:t xml:space="preserve">Refrigeration circuit shall be </w:t>
      </w:r>
      <w:r w:rsidR="00F14F27">
        <w:rPr>
          <w:rFonts w:ascii="Arial" w:hAnsi="Arial" w:cs="Arial"/>
          <w:sz w:val="22"/>
          <w:szCs w:val="22"/>
        </w:rPr>
        <w:t xml:space="preserve">mechanically </w:t>
      </w:r>
      <w:r w:rsidR="00482E70">
        <w:rPr>
          <w:rFonts w:ascii="Arial" w:hAnsi="Arial" w:cs="Arial"/>
          <w:sz w:val="22"/>
          <w:szCs w:val="22"/>
        </w:rPr>
        <w:t xml:space="preserve">CNC </w:t>
      </w:r>
      <w:r>
        <w:rPr>
          <w:rFonts w:ascii="Arial" w:hAnsi="Arial" w:cs="Arial"/>
          <w:sz w:val="22"/>
          <w:szCs w:val="22"/>
        </w:rPr>
        <w:t>pre-bent tub</w:t>
      </w:r>
      <w:r w:rsidR="00F14F27">
        <w:rPr>
          <w:rFonts w:ascii="Arial" w:hAnsi="Arial" w:cs="Arial"/>
          <w:sz w:val="22"/>
          <w:szCs w:val="22"/>
        </w:rPr>
        <w:t>ing</w:t>
      </w:r>
      <w:r>
        <w:rPr>
          <w:rFonts w:ascii="Arial" w:hAnsi="Arial" w:cs="Arial"/>
          <w:sz w:val="22"/>
          <w:szCs w:val="22"/>
        </w:rPr>
        <w:t xml:space="preserve"> wherever possible with minimal brazed joints to minimize points for potential refrigeration leaks.</w:t>
      </w:r>
    </w:p>
    <w:p w14:paraId="139A4182" w14:textId="77777777" w:rsidR="00F14F27" w:rsidRPr="00F14F27" w:rsidRDefault="00F14F27" w:rsidP="00A61358">
      <w:pPr>
        <w:pStyle w:val="Level2"/>
        <w:numPr>
          <w:ilvl w:val="0"/>
          <w:numId w:val="29"/>
        </w:numPr>
        <w:tabs>
          <w:tab w:val="left" w:pos="-1440"/>
        </w:tabs>
        <w:rPr>
          <w:rFonts w:ascii="Arial" w:hAnsi="Arial" w:cs="Arial"/>
          <w:sz w:val="22"/>
          <w:szCs w:val="22"/>
        </w:rPr>
      </w:pPr>
      <w:r>
        <w:rPr>
          <w:rFonts w:ascii="Arial" w:hAnsi="Arial" w:cs="Arial"/>
          <w:sz w:val="22"/>
          <w:szCs w:val="22"/>
        </w:rPr>
        <w:t>Factory tested for leaks via high pressure nitrogen decay and helium tracer gas testing</w:t>
      </w:r>
      <w:r w:rsidR="00804673">
        <w:rPr>
          <w:rFonts w:ascii="Arial" w:hAnsi="Arial" w:cs="Arial"/>
          <w:sz w:val="22"/>
          <w:szCs w:val="22"/>
        </w:rPr>
        <w:t>.</w:t>
      </w:r>
    </w:p>
    <w:p w14:paraId="1FCFDF1C" w14:textId="77777777" w:rsidR="00CA5DF2" w:rsidRDefault="00CA5DF2" w:rsidP="00A61358">
      <w:pPr>
        <w:pStyle w:val="Level2"/>
        <w:numPr>
          <w:ilvl w:val="0"/>
          <w:numId w:val="29"/>
        </w:numPr>
        <w:tabs>
          <w:tab w:val="left" w:pos="-1440"/>
        </w:tabs>
        <w:rPr>
          <w:rFonts w:ascii="Arial" w:hAnsi="Arial" w:cs="Arial"/>
          <w:sz w:val="22"/>
          <w:szCs w:val="22"/>
        </w:rPr>
      </w:pPr>
      <w:r>
        <w:rPr>
          <w:rFonts w:ascii="Arial" w:hAnsi="Arial" w:cs="Arial"/>
          <w:sz w:val="22"/>
          <w:szCs w:val="22"/>
        </w:rPr>
        <w:t>Suction line temperature sensor failure detection.</w:t>
      </w:r>
    </w:p>
    <w:p w14:paraId="04AF0892" w14:textId="77777777" w:rsidR="00BA0951" w:rsidRPr="002B0C95" w:rsidRDefault="00CA5DF2" w:rsidP="002B0C95">
      <w:pPr>
        <w:pStyle w:val="Level2"/>
        <w:numPr>
          <w:ilvl w:val="0"/>
          <w:numId w:val="29"/>
        </w:numPr>
        <w:tabs>
          <w:tab w:val="left" w:pos="-1440"/>
        </w:tabs>
        <w:rPr>
          <w:rFonts w:ascii="Arial" w:hAnsi="Arial" w:cs="Arial"/>
          <w:sz w:val="22"/>
          <w:szCs w:val="22"/>
        </w:rPr>
      </w:pPr>
      <w:r>
        <w:rPr>
          <w:rFonts w:ascii="Arial" w:hAnsi="Arial" w:cs="Arial"/>
          <w:sz w:val="22"/>
          <w:szCs w:val="22"/>
        </w:rPr>
        <w:t xml:space="preserve">Preventative failure alerts through a </w:t>
      </w:r>
      <w:r w:rsidR="00AC1AE0">
        <w:rPr>
          <w:rFonts w:ascii="Arial" w:hAnsi="Arial" w:cs="Arial"/>
          <w:sz w:val="22"/>
          <w:szCs w:val="22"/>
        </w:rPr>
        <w:t>manufacturer provided, cloud based, cellular remote monitoring system</w:t>
      </w:r>
      <w:r>
        <w:rPr>
          <w:rFonts w:ascii="Arial" w:hAnsi="Arial" w:cs="Arial"/>
          <w:sz w:val="22"/>
          <w:szCs w:val="22"/>
        </w:rPr>
        <w:t xml:space="preserve">. </w:t>
      </w:r>
    </w:p>
    <w:p w14:paraId="49E882E2" w14:textId="77777777" w:rsidR="00287066" w:rsidRPr="00287066" w:rsidRDefault="00287066" w:rsidP="00A61358">
      <w:pPr>
        <w:pStyle w:val="CSI201"/>
        <w:numPr>
          <w:ilvl w:val="1"/>
          <w:numId w:val="13"/>
        </w:numPr>
        <w:tabs>
          <w:tab w:val="left" w:pos="-1440"/>
        </w:tabs>
        <w:rPr>
          <w:rFonts w:ascii="Arial" w:hAnsi="Arial" w:cs="Arial"/>
          <w:b/>
          <w:sz w:val="22"/>
          <w:szCs w:val="22"/>
        </w:rPr>
      </w:pPr>
      <w:r>
        <w:rPr>
          <w:rFonts w:ascii="Arial" w:hAnsi="Arial" w:cs="Arial"/>
          <w:b/>
          <w:sz w:val="22"/>
          <w:szCs w:val="22"/>
        </w:rPr>
        <w:t>HEATING SYSTEM</w:t>
      </w:r>
    </w:p>
    <w:p w14:paraId="77F1FAA1" w14:textId="77777777" w:rsidR="00382885" w:rsidRDefault="002F1344" w:rsidP="00A61358">
      <w:pPr>
        <w:pStyle w:val="CSI201"/>
        <w:numPr>
          <w:ilvl w:val="0"/>
          <w:numId w:val="30"/>
        </w:numPr>
        <w:tabs>
          <w:tab w:val="left" w:pos="-1440"/>
        </w:tabs>
        <w:rPr>
          <w:rFonts w:ascii="Arial" w:hAnsi="Arial" w:cs="Arial"/>
          <w:sz w:val="22"/>
          <w:szCs w:val="22"/>
        </w:rPr>
      </w:pPr>
      <w:bookmarkStart w:id="6" w:name="_Hlk68102595"/>
      <w:r w:rsidRPr="009B6ADD">
        <w:rPr>
          <w:rFonts w:ascii="Arial" w:hAnsi="Arial" w:cs="Arial"/>
          <w:sz w:val="22"/>
          <w:szCs w:val="22"/>
        </w:rPr>
        <w:t>The gas burner shall be an indirect-fired, push-through type, using natural</w:t>
      </w:r>
      <w:r w:rsidR="00382885">
        <w:rPr>
          <w:rFonts w:ascii="Arial" w:hAnsi="Arial" w:cs="Arial"/>
          <w:sz w:val="22"/>
          <w:szCs w:val="22"/>
        </w:rPr>
        <w:t xml:space="preserve"> gas or liquid propane gas.</w:t>
      </w:r>
      <w:r w:rsidRPr="009B6ADD">
        <w:rPr>
          <w:rFonts w:ascii="Arial" w:hAnsi="Arial" w:cs="Arial"/>
          <w:sz w:val="22"/>
          <w:szCs w:val="22"/>
        </w:rPr>
        <w:t xml:space="preserve"> </w:t>
      </w:r>
      <w:r w:rsidR="00382885">
        <w:rPr>
          <w:rFonts w:ascii="Arial" w:hAnsi="Arial" w:cs="Arial"/>
          <w:sz w:val="22"/>
          <w:szCs w:val="22"/>
        </w:rPr>
        <w:t>The</w:t>
      </w:r>
      <w:r w:rsidR="00F14F27">
        <w:rPr>
          <w:rFonts w:ascii="Arial" w:hAnsi="Arial" w:cs="Arial"/>
          <w:sz w:val="22"/>
          <w:szCs w:val="22"/>
        </w:rPr>
        <w:t xml:space="preserve"> </w:t>
      </w:r>
      <w:r w:rsidRPr="009B6ADD">
        <w:rPr>
          <w:rFonts w:ascii="Arial" w:hAnsi="Arial" w:cs="Arial"/>
          <w:sz w:val="22"/>
          <w:szCs w:val="22"/>
        </w:rPr>
        <w:t>inlet-supply pressure to the unit</w:t>
      </w:r>
      <w:r w:rsidR="00382885">
        <w:rPr>
          <w:rFonts w:ascii="Arial" w:hAnsi="Arial" w:cs="Arial"/>
          <w:sz w:val="22"/>
          <w:szCs w:val="22"/>
        </w:rPr>
        <w:t xml:space="preserve"> for natural gas must be </w:t>
      </w:r>
      <w:r w:rsidRPr="009B6ADD">
        <w:rPr>
          <w:rFonts w:ascii="Arial" w:hAnsi="Arial" w:cs="Arial"/>
          <w:sz w:val="22"/>
          <w:szCs w:val="22"/>
        </w:rPr>
        <w:t>7</w:t>
      </w:r>
      <w:r w:rsidR="00F14F27">
        <w:rPr>
          <w:rFonts w:ascii="Arial" w:hAnsi="Arial" w:cs="Arial"/>
          <w:sz w:val="22"/>
          <w:szCs w:val="22"/>
        </w:rPr>
        <w:t>”</w:t>
      </w:r>
      <w:r w:rsidR="00FD351C">
        <w:rPr>
          <w:rFonts w:ascii="Arial" w:hAnsi="Arial" w:cs="Arial"/>
          <w:sz w:val="22"/>
          <w:szCs w:val="22"/>
        </w:rPr>
        <w:t xml:space="preserve"> </w:t>
      </w:r>
      <w:proofErr w:type="spellStart"/>
      <w:r w:rsidRPr="009B6ADD">
        <w:rPr>
          <w:rFonts w:ascii="Arial" w:hAnsi="Arial" w:cs="Arial"/>
          <w:sz w:val="22"/>
          <w:szCs w:val="22"/>
        </w:rPr>
        <w:t>w.c.</w:t>
      </w:r>
      <w:proofErr w:type="spellEnd"/>
      <w:r w:rsidRPr="009B6ADD">
        <w:rPr>
          <w:rFonts w:ascii="Arial" w:hAnsi="Arial" w:cs="Arial"/>
          <w:sz w:val="22"/>
          <w:szCs w:val="22"/>
        </w:rPr>
        <w:t xml:space="preserve"> minimum</w:t>
      </w:r>
      <w:r w:rsidR="00382885">
        <w:rPr>
          <w:rFonts w:ascii="Arial" w:hAnsi="Arial" w:cs="Arial"/>
          <w:sz w:val="22"/>
          <w:szCs w:val="22"/>
        </w:rPr>
        <w:t xml:space="preserve">. For liquid propane gas, the minimum must be </w:t>
      </w:r>
      <w:r w:rsidRPr="00BE5F9B">
        <w:rPr>
          <w:rFonts w:ascii="Arial" w:hAnsi="Arial" w:cs="Arial"/>
          <w:sz w:val="22"/>
          <w:szCs w:val="22"/>
        </w:rPr>
        <w:t>11</w:t>
      </w:r>
      <w:r w:rsidRPr="009B6ADD">
        <w:rPr>
          <w:rFonts w:ascii="Arial" w:hAnsi="Arial" w:cs="Arial"/>
          <w:sz w:val="22"/>
          <w:szCs w:val="22"/>
        </w:rPr>
        <w:t>"</w:t>
      </w:r>
      <w:r w:rsidR="00FD351C">
        <w:rPr>
          <w:rFonts w:ascii="Arial" w:hAnsi="Arial" w:cs="Arial"/>
          <w:sz w:val="22"/>
          <w:szCs w:val="22"/>
        </w:rPr>
        <w:t xml:space="preserve"> </w:t>
      </w:r>
      <w:proofErr w:type="spellStart"/>
      <w:r w:rsidRPr="009B6ADD">
        <w:rPr>
          <w:rFonts w:ascii="Arial" w:hAnsi="Arial" w:cs="Arial"/>
          <w:sz w:val="22"/>
          <w:szCs w:val="22"/>
        </w:rPr>
        <w:t>w.c.</w:t>
      </w:r>
      <w:bookmarkEnd w:id="6"/>
      <w:proofErr w:type="spellEnd"/>
    </w:p>
    <w:p w14:paraId="1928ED39" w14:textId="77777777" w:rsidR="000B4EEB" w:rsidRPr="00382885" w:rsidRDefault="002F1344" w:rsidP="00A61358">
      <w:pPr>
        <w:pStyle w:val="CSI201"/>
        <w:numPr>
          <w:ilvl w:val="0"/>
          <w:numId w:val="30"/>
        </w:numPr>
        <w:tabs>
          <w:tab w:val="left" w:pos="-1440"/>
        </w:tabs>
        <w:rPr>
          <w:rFonts w:ascii="Arial" w:hAnsi="Arial" w:cs="Arial"/>
          <w:sz w:val="22"/>
          <w:szCs w:val="22"/>
        </w:rPr>
      </w:pPr>
      <w:r w:rsidRPr="00382885">
        <w:rPr>
          <w:rFonts w:ascii="Arial" w:hAnsi="Arial" w:cs="Arial"/>
          <w:sz w:val="22"/>
          <w:szCs w:val="22"/>
        </w:rPr>
        <w:t>Burner shall be a tubular in-shot fired design capable of using natural or LP type gas. Each burner ignition shall be of the direct-spark design with remote flame sensing at inlet of the last firing tube of the gas manifold.</w:t>
      </w:r>
      <w:r w:rsidR="007E655F" w:rsidRPr="00382885">
        <w:rPr>
          <w:rFonts w:ascii="Arial" w:hAnsi="Arial" w:cs="Arial"/>
          <w:sz w:val="22"/>
          <w:szCs w:val="22"/>
        </w:rPr>
        <w:t xml:space="preserve"> </w:t>
      </w:r>
    </w:p>
    <w:p w14:paraId="52216B90" w14:textId="77777777" w:rsidR="002F1344" w:rsidRPr="009B6ADD" w:rsidRDefault="002F1344" w:rsidP="00A61358">
      <w:pPr>
        <w:pStyle w:val="CSI201"/>
        <w:numPr>
          <w:ilvl w:val="0"/>
          <w:numId w:val="30"/>
        </w:numPr>
        <w:tabs>
          <w:tab w:val="left" w:pos="-1440"/>
        </w:tabs>
        <w:rPr>
          <w:rFonts w:ascii="Arial" w:hAnsi="Arial" w:cs="Arial"/>
          <w:sz w:val="22"/>
          <w:szCs w:val="22"/>
        </w:rPr>
      </w:pPr>
      <w:r w:rsidRPr="009B6ADD">
        <w:rPr>
          <w:rFonts w:ascii="Arial" w:hAnsi="Arial" w:cs="Arial"/>
          <w:sz w:val="22"/>
          <w:szCs w:val="22"/>
        </w:rPr>
        <w:lastRenderedPageBreak/>
        <w:t>Direct-sparking sequence shall last through the complete dur</w:t>
      </w:r>
      <w:r w:rsidR="007E655F">
        <w:rPr>
          <w:rFonts w:ascii="Arial" w:hAnsi="Arial" w:cs="Arial"/>
          <w:sz w:val="22"/>
          <w:szCs w:val="22"/>
        </w:rPr>
        <w:t>ation</w:t>
      </w:r>
      <w:r w:rsidRPr="009B6ADD">
        <w:rPr>
          <w:rFonts w:ascii="Arial" w:hAnsi="Arial" w:cs="Arial"/>
          <w:sz w:val="22"/>
          <w:szCs w:val="22"/>
        </w:rPr>
        <w:t xml:space="preserve"> of the trial for ignition period for guaranteed light-off. Burner shall always be lit at maximum gas flow and combustion airflow for guaranteed light-off. Each burner ignition module shall have LED indicators for troubleshooting and a set of exposed prongs for testing flame indication signal.</w:t>
      </w:r>
    </w:p>
    <w:p w14:paraId="67285491" w14:textId="77777777" w:rsidR="002F1344" w:rsidRPr="009B6ADD" w:rsidRDefault="002F1344" w:rsidP="00A61358">
      <w:pPr>
        <w:pStyle w:val="CSI201"/>
        <w:numPr>
          <w:ilvl w:val="0"/>
          <w:numId w:val="30"/>
        </w:numPr>
        <w:tabs>
          <w:tab w:val="left" w:pos="-1440"/>
        </w:tabs>
        <w:rPr>
          <w:rFonts w:ascii="Arial" w:hAnsi="Arial" w:cs="Arial"/>
          <w:sz w:val="22"/>
          <w:szCs w:val="22"/>
        </w:rPr>
      </w:pPr>
      <w:r w:rsidRPr="009B6ADD">
        <w:rPr>
          <w:rFonts w:ascii="Arial" w:hAnsi="Arial" w:cs="Arial"/>
          <w:sz w:val="22"/>
          <w:szCs w:val="22"/>
        </w:rPr>
        <w:t>All furnaces shall be controlled by an electronic Vernier-type fully modulating control system capable of achieving 80% combustion efficiency over the entire gas firing range of the unit.</w:t>
      </w:r>
    </w:p>
    <w:p w14:paraId="1141360A" w14:textId="77777777" w:rsidR="002F1344" w:rsidRPr="009B6ADD" w:rsidRDefault="002F1344" w:rsidP="00A61358">
      <w:pPr>
        <w:pStyle w:val="CSI201"/>
        <w:numPr>
          <w:ilvl w:val="0"/>
          <w:numId w:val="30"/>
        </w:numPr>
        <w:tabs>
          <w:tab w:val="left" w:pos="-1440"/>
        </w:tabs>
        <w:rPr>
          <w:rFonts w:ascii="Arial" w:hAnsi="Arial" w:cs="Arial"/>
          <w:sz w:val="22"/>
          <w:szCs w:val="22"/>
        </w:rPr>
      </w:pPr>
      <w:r w:rsidRPr="009B6ADD">
        <w:rPr>
          <w:rFonts w:ascii="Arial" w:hAnsi="Arial" w:cs="Arial"/>
          <w:sz w:val="22"/>
          <w:szCs w:val="22"/>
        </w:rPr>
        <w:t>Each furnace shall have:</w:t>
      </w:r>
    </w:p>
    <w:p w14:paraId="0DC2DEAD" w14:textId="77777777" w:rsidR="002F1344" w:rsidRPr="009B6ADD" w:rsidRDefault="002F1344" w:rsidP="00A61358">
      <w:pPr>
        <w:pStyle w:val="CSI201"/>
        <w:numPr>
          <w:ilvl w:val="1"/>
          <w:numId w:val="30"/>
        </w:numPr>
        <w:tabs>
          <w:tab w:val="left" w:pos="-1440"/>
        </w:tabs>
        <w:rPr>
          <w:rFonts w:ascii="Arial" w:hAnsi="Arial" w:cs="Arial"/>
          <w:sz w:val="22"/>
          <w:szCs w:val="22"/>
        </w:rPr>
      </w:pPr>
      <w:r w:rsidRPr="009B6ADD">
        <w:rPr>
          <w:rFonts w:ascii="Arial" w:hAnsi="Arial" w:cs="Arial"/>
          <w:sz w:val="22"/>
          <w:szCs w:val="22"/>
        </w:rPr>
        <w:t>A minimum turndown ratio of 6:1 for natural gas and 5:1 for LP gas while maintaining a constant 80% efficiency (90% for high efficiency furnace option).</w:t>
      </w:r>
      <w:r w:rsidR="00CA5DF2">
        <w:rPr>
          <w:rFonts w:ascii="Arial" w:hAnsi="Arial" w:cs="Arial"/>
          <w:sz w:val="22"/>
          <w:szCs w:val="22"/>
        </w:rPr>
        <w:t xml:space="preserve"> No cold air bypass of the heat exchanger. </w:t>
      </w:r>
    </w:p>
    <w:p w14:paraId="07E53971" w14:textId="77777777" w:rsidR="002F1344" w:rsidRDefault="002F1344" w:rsidP="00A61358">
      <w:pPr>
        <w:pStyle w:val="CSI201"/>
        <w:numPr>
          <w:ilvl w:val="1"/>
          <w:numId w:val="30"/>
        </w:numPr>
        <w:tabs>
          <w:tab w:val="left" w:pos="-1440"/>
        </w:tabs>
        <w:rPr>
          <w:rFonts w:ascii="Arial" w:hAnsi="Arial" w:cs="Arial"/>
          <w:sz w:val="22"/>
          <w:szCs w:val="22"/>
        </w:rPr>
      </w:pPr>
      <w:r w:rsidRPr="009B6ADD">
        <w:rPr>
          <w:rFonts w:ascii="Arial" w:hAnsi="Arial" w:cs="Arial"/>
          <w:sz w:val="22"/>
          <w:szCs w:val="22"/>
        </w:rPr>
        <w:t>Each furnace heat exchanger shall be a bent-tube style design made entirely of stainless steel.</w:t>
      </w:r>
    </w:p>
    <w:p w14:paraId="7FD94611" w14:textId="77777777" w:rsidR="008671C7" w:rsidRDefault="008671C7" w:rsidP="00A61358">
      <w:pPr>
        <w:pStyle w:val="CSI201"/>
        <w:numPr>
          <w:ilvl w:val="1"/>
          <w:numId w:val="30"/>
        </w:numPr>
        <w:tabs>
          <w:tab w:val="left" w:pos="-1440"/>
        </w:tabs>
        <w:rPr>
          <w:rFonts w:ascii="Arial" w:hAnsi="Arial" w:cs="Arial"/>
          <w:sz w:val="22"/>
          <w:szCs w:val="22"/>
        </w:rPr>
      </w:pPr>
      <w:r>
        <w:rPr>
          <w:rFonts w:ascii="Arial" w:hAnsi="Arial" w:cs="Arial"/>
          <w:sz w:val="22"/>
          <w:szCs w:val="22"/>
        </w:rPr>
        <w:t>Stainless steel Quick Seal</w:t>
      </w:r>
      <w:r w:rsidR="007E655F">
        <w:rPr>
          <w:rFonts w:ascii="Arial" w:hAnsi="Arial" w:cs="Arial"/>
          <w:sz w:val="22"/>
          <w:szCs w:val="22"/>
        </w:rPr>
        <w:t xml:space="preserve"> Connection </w:t>
      </w:r>
      <w:r>
        <w:rPr>
          <w:rFonts w:ascii="Arial" w:hAnsi="Arial" w:cs="Arial"/>
          <w:sz w:val="22"/>
          <w:szCs w:val="22"/>
        </w:rPr>
        <w:t xml:space="preserve">for gas connection. </w:t>
      </w:r>
    </w:p>
    <w:p w14:paraId="4D61E5D9" w14:textId="77777777" w:rsidR="00CA5DF2" w:rsidRDefault="00CA5DF2" w:rsidP="00A61358">
      <w:pPr>
        <w:pStyle w:val="CSI201"/>
        <w:numPr>
          <w:ilvl w:val="1"/>
          <w:numId w:val="30"/>
        </w:numPr>
        <w:tabs>
          <w:tab w:val="left" w:pos="-1440"/>
        </w:tabs>
        <w:rPr>
          <w:rFonts w:ascii="Arial" w:hAnsi="Arial" w:cs="Arial"/>
          <w:sz w:val="22"/>
          <w:szCs w:val="22"/>
        </w:rPr>
      </w:pPr>
      <w:r>
        <w:rPr>
          <w:rFonts w:ascii="Arial" w:hAnsi="Arial" w:cs="Arial"/>
          <w:sz w:val="22"/>
          <w:szCs w:val="22"/>
        </w:rPr>
        <w:t>Manifold and Input gas pressure gauges.</w:t>
      </w:r>
    </w:p>
    <w:p w14:paraId="3FBB906C" w14:textId="77777777" w:rsidR="00CA5DF2" w:rsidRDefault="00CA5DF2" w:rsidP="00A61358">
      <w:pPr>
        <w:pStyle w:val="CSI201"/>
        <w:numPr>
          <w:ilvl w:val="1"/>
          <w:numId w:val="30"/>
        </w:numPr>
        <w:tabs>
          <w:tab w:val="left" w:pos="-1440"/>
        </w:tabs>
        <w:rPr>
          <w:rFonts w:ascii="Arial" w:hAnsi="Arial" w:cs="Arial"/>
          <w:sz w:val="22"/>
          <w:szCs w:val="22"/>
        </w:rPr>
      </w:pPr>
      <w:r>
        <w:rPr>
          <w:rFonts w:ascii="Arial" w:hAnsi="Arial" w:cs="Arial"/>
          <w:sz w:val="22"/>
          <w:szCs w:val="22"/>
        </w:rPr>
        <w:t>Factory piped condensate drain to exterior of cabinet.</w:t>
      </w:r>
    </w:p>
    <w:p w14:paraId="19A049DE" w14:textId="77777777" w:rsidR="00F14F27" w:rsidRDefault="00F14F27" w:rsidP="00A61358">
      <w:pPr>
        <w:pStyle w:val="Level2"/>
        <w:numPr>
          <w:ilvl w:val="1"/>
          <w:numId w:val="30"/>
        </w:numPr>
        <w:tabs>
          <w:tab w:val="left" w:pos="-1440"/>
        </w:tabs>
        <w:rPr>
          <w:rFonts w:ascii="Arial" w:hAnsi="Arial" w:cs="Arial"/>
          <w:sz w:val="22"/>
          <w:szCs w:val="22"/>
        </w:rPr>
      </w:pPr>
      <w:r>
        <w:rPr>
          <w:rFonts w:ascii="Arial" w:hAnsi="Arial" w:cs="Arial"/>
          <w:sz w:val="22"/>
          <w:szCs w:val="22"/>
        </w:rPr>
        <w:t>A c</w:t>
      </w:r>
      <w:r w:rsidRPr="009B6ADD">
        <w:rPr>
          <w:rFonts w:ascii="Arial" w:hAnsi="Arial" w:cs="Arial"/>
          <w:sz w:val="22"/>
          <w:szCs w:val="22"/>
        </w:rPr>
        <w:t xml:space="preserve">ombustion flue to be installed on adjacent side as combustion intake with integrated high velocity wind cap. </w:t>
      </w:r>
    </w:p>
    <w:p w14:paraId="353E79D4" w14:textId="77777777" w:rsidR="00F14F27" w:rsidRDefault="002F1344" w:rsidP="00A61358">
      <w:pPr>
        <w:pStyle w:val="Level2"/>
        <w:numPr>
          <w:ilvl w:val="1"/>
          <w:numId w:val="30"/>
        </w:numPr>
        <w:tabs>
          <w:tab w:val="left" w:pos="-1440"/>
        </w:tabs>
        <w:rPr>
          <w:rFonts w:ascii="Arial" w:hAnsi="Arial" w:cs="Arial"/>
          <w:sz w:val="22"/>
          <w:szCs w:val="22"/>
        </w:rPr>
      </w:pPr>
      <w:r w:rsidRPr="00F14F27">
        <w:rPr>
          <w:rFonts w:ascii="Arial" w:hAnsi="Arial" w:cs="Arial"/>
          <w:sz w:val="22"/>
          <w:szCs w:val="22"/>
        </w:rPr>
        <w:t xml:space="preserve">A blocked vent safety airflow switch with high temperature silicone tubing operating </w:t>
      </w:r>
      <w:proofErr w:type="gramStart"/>
      <w:r w:rsidRPr="00F14F27">
        <w:rPr>
          <w:rFonts w:ascii="Arial" w:hAnsi="Arial" w:cs="Arial"/>
          <w:sz w:val="22"/>
          <w:szCs w:val="22"/>
        </w:rPr>
        <w:t>off of</w:t>
      </w:r>
      <w:proofErr w:type="gramEnd"/>
      <w:r w:rsidRPr="00F14F27">
        <w:rPr>
          <w:rFonts w:ascii="Arial" w:hAnsi="Arial" w:cs="Arial"/>
          <w:sz w:val="22"/>
          <w:szCs w:val="22"/>
        </w:rPr>
        <w:t xml:space="preserve"> absolute pressure measured inside of the power-vent blower housing.</w:t>
      </w:r>
    </w:p>
    <w:p w14:paraId="38D48BFD" w14:textId="77777777" w:rsidR="00F14F27" w:rsidRDefault="002F1344" w:rsidP="00A61358">
      <w:pPr>
        <w:pStyle w:val="Level2"/>
        <w:numPr>
          <w:ilvl w:val="1"/>
          <w:numId w:val="30"/>
        </w:numPr>
        <w:tabs>
          <w:tab w:val="left" w:pos="-1440"/>
        </w:tabs>
        <w:rPr>
          <w:rFonts w:ascii="Arial" w:hAnsi="Arial" w:cs="Arial"/>
          <w:sz w:val="22"/>
          <w:szCs w:val="22"/>
        </w:rPr>
      </w:pPr>
      <w:r w:rsidRPr="00F14F27">
        <w:rPr>
          <w:rFonts w:ascii="Arial" w:hAnsi="Arial" w:cs="Arial"/>
          <w:sz w:val="22"/>
          <w:szCs w:val="22"/>
        </w:rPr>
        <w:t>A high temperature auto-recycling limit with a maximum non-adjustable set point</w:t>
      </w:r>
      <w:r w:rsidR="00670791">
        <w:rPr>
          <w:rFonts w:ascii="Arial" w:hAnsi="Arial" w:cs="Arial"/>
          <w:sz w:val="22"/>
          <w:szCs w:val="22"/>
        </w:rPr>
        <w:t>.</w:t>
      </w:r>
    </w:p>
    <w:p w14:paraId="4D0B37CF" w14:textId="77777777" w:rsidR="00F14F27" w:rsidRDefault="002F1344" w:rsidP="00A61358">
      <w:pPr>
        <w:pStyle w:val="Level2"/>
        <w:numPr>
          <w:ilvl w:val="1"/>
          <w:numId w:val="30"/>
        </w:numPr>
        <w:tabs>
          <w:tab w:val="left" w:pos="-1440"/>
        </w:tabs>
        <w:rPr>
          <w:rFonts w:ascii="Arial" w:hAnsi="Arial" w:cs="Arial"/>
          <w:sz w:val="22"/>
          <w:szCs w:val="22"/>
        </w:rPr>
      </w:pPr>
      <w:r w:rsidRPr="00F14F27">
        <w:rPr>
          <w:rFonts w:ascii="Arial" w:hAnsi="Arial" w:cs="Arial"/>
          <w:sz w:val="22"/>
          <w:szCs w:val="22"/>
        </w:rPr>
        <w:t xml:space="preserve">A manual reset high temperature flame roll out switch </w:t>
      </w:r>
      <w:r w:rsidR="00230642">
        <w:rPr>
          <w:rFonts w:ascii="Arial" w:hAnsi="Arial" w:cs="Arial"/>
          <w:sz w:val="22"/>
          <w:szCs w:val="22"/>
        </w:rPr>
        <w:t>with a non-adjustable set point.</w:t>
      </w:r>
    </w:p>
    <w:p w14:paraId="4268E44E" w14:textId="77777777" w:rsidR="00F14F27" w:rsidRDefault="002F1344" w:rsidP="00A61358">
      <w:pPr>
        <w:pStyle w:val="Level2"/>
        <w:numPr>
          <w:ilvl w:val="1"/>
          <w:numId w:val="30"/>
        </w:numPr>
        <w:tabs>
          <w:tab w:val="left" w:pos="-1440"/>
        </w:tabs>
        <w:rPr>
          <w:rFonts w:ascii="Arial" w:hAnsi="Arial" w:cs="Arial"/>
          <w:sz w:val="22"/>
          <w:szCs w:val="22"/>
        </w:rPr>
      </w:pPr>
      <w:r w:rsidRPr="00F14F27">
        <w:rPr>
          <w:rFonts w:ascii="Arial" w:hAnsi="Arial" w:cs="Arial"/>
          <w:sz w:val="22"/>
          <w:szCs w:val="22"/>
        </w:rPr>
        <w:t>Each furnace compartment shall have a removable post and panel that allows the furnace to be easily removed for service and maintainability.</w:t>
      </w:r>
    </w:p>
    <w:p w14:paraId="4D0B5196" w14:textId="77777777" w:rsidR="00F14F27" w:rsidRPr="00F14F27" w:rsidRDefault="002F1344" w:rsidP="00A61358">
      <w:pPr>
        <w:pStyle w:val="Level2"/>
        <w:numPr>
          <w:ilvl w:val="1"/>
          <w:numId w:val="30"/>
        </w:numPr>
        <w:tabs>
          <w:tab w:val="left" w:pos="-1440"/>
        </w:tabs>
        <w:rPr>
          <w:rFonts w:ascii="Arial" w:hAnsi="Arial" w:cs="Arial"/>
          <w:sz w:val="22"/>
          <w:szCs w:val="22"/>
        </w:rPr>
      </w:pPr>
      <w:r w:rsidRPr="00F14F27">
        <w:rPr>
          <w:rFonts w:ascii="Arial" w:hAnsi="Arial" w:cs="Arial"/>
          <w:sz w:val="22"/>
          <w:szCs w:val="22"/>
        </w:rPr>
        <w:t xml:space="preserve">A power-vent assembly for exhausting flue gases with a PSC </w:t>
      </w:r>
      <w:r w:rsidR="00F14F27">
        <w:rPr>
          <w:rFonts w:ascii="Arial" w:hAnsi="Arial" w:cs="Arial"/>
          <w:sz w:val="22"/>
          <w:szCs w:val="22"/>
        </w:rPr>
        <w:t xml:space="preserve">or ECM </w:t>
      </w:r>
      <w:r w:rsidRPr="00F14F27">
        <w:rPr>
          <w:rFonts w:ascii="Arial" w:hAnsi="Arial" w:cs="Arial"/>
          <w:sz w:val="22"/>
          <w:szCs w:val="22"/>
        </w:rPr>
        <w:t>type motor that is securely mounted and easily accessible/removable for service.</w:t>
      </w:r>
    </w:p>
    <w:p w14:paraId="4645CBBF" w14:textId="77777777" w:rsidR="002F1344" w:rsidRPr="009B6ADD" w:rsidRDefault="002F1344" w:rsidP="00A61358">
      <w:pPr>
        <w:pStyle w:val="CSI201"/>
        <w:numPr>
          <w:ilvl w:val="1"/>
          <w:numId w:val="30"/>
        </w:numPr>
        <w:tabs>
          <w:tab w:val="left" w:pos="-1440"/>
        </w:tabs>
        <w:rPr>
          <w:rFonts w:ascii="Arial" w:hAnsi="Arial" w:cs="Arial"/>
          <w:sz w:val="22"/>
          <w:szCs w:val="22"/>
        </w:rPr>
      </w:pPr>
      <w:r w:rsidRPr="009B6ADD">
        <w:rPr>
          <w:rFonts w:ascii="Arial" w:hAnsi="Arial" w:cs="Arial"/>
          <w:sz w:val="22"/>
          <w:szCs w:val="22"/>
        </w:rPr>
        <w:t>A 0-10”</w:t>
      </w:r>
      <w:r w:rsidR="00FD351C">
        <w:rPr>
          <w:rFonts w:ascii="Arial" w:hAnsi="Arial" w:cs="Arial"/>
          <w:sz w:val="22"/>
          <w:szCs w:val="22"/>
        </w:rPr>
        <w:t xml:space="preserve"> </w:t>
      </w:r>
      <w:proofErr w:type="spellStart"/>
      <w:r w:rsidRPr="009B6ADD">
        <w:rPr>
          <w:rFonts w:ascii="Arial" w:hAnsi="Arial" w:cs="Arial"/>
          <w:sz w:val="22"/>
          <w:szCs w:val="22"/>
        </w:rPr>
        <w:t>w.c.</w:t>
      </w:r>
      <w:proofErr w:type="spellEnd"/>
      <w:r w:rsidRPr="009B6ADD">
        <w:rPr>
          <w:rFonts w:ascii="Arial" w:hAnsi="Arial" w:cs="Arial"/>
          <w:sz w:val="22"/>
          <w:szCs w:val="22"/>
        </w:rPr>
        <w:t xml:space="preserve"> gas pressure gauge installed on the gas manifold.</w:t>
      </w:r>
    </w:p>
    <w:p w14:paraId="7EA63992" w14:textId="77777777" w:rsidR="00CA5DF2" w:rsidRPr="005E4DB1" w:rsidRDefault="00CA5DF2" w:rsidP="00A61358">
      <w:pPr>
        <w:pStyle w:val="Level2"/>
        <w:numPr>
          <w:ilvl w:val="0"/>
          <w:numId w:val="30"/>
        </w:numPr>
        <w:tabs>
          <w:tab w:val="left" w:pos="-1440"/>
        </w:tabs>
        <w:rPr>
          <w:rFonts w:ascii="Arial" w:hAnsi="Arial" w:cs="Arial"/>
          <w:sz w:val="22"/>
          <w:szCs w:val="22"/>
        </w:rPr>
      </w:pPr>
      <w:r w:rsidRPr="005E4DB1">
        <w:rPr>
          <w:rFonts w:ascii="Arial" w:hAnsi="Arial" w:cs="Arial"/>
          <w:sz w:val="22"/>
          <w:szCs w:val="22"/>
        </w:rPr>
        <w:t>Each electric heater shall have:</w:t>
      </w:r>
    </w:p>
    <w:p w14:paraId="49FB986A" w14:textId="77777777" w:rsidR="00CA5DF2" w:rsidRPr="005E4DB1" w:rsidRDefault="00CA5DF2" w:rsidP="00A61358">
      <w:pPr>
        <w:pStyle w:val="Level2"/>
        <w:numPr>
          <w:ilvl w:val="1"/>
          <w:numId w:val="30"/>
        </w:numPr>
        <w:tabs>
          <w:tab w:val="left" w:pos="-1440"/>
        </w:tabs>
        <w:rPr>
          <w:rFonts w:ascii="Arial" w:hAnsi="Arial" w:cs="Arial"/>
          <w:sz w:val="22"/>
          <w:szCs w:val="22"/>
        </w:rPr>
      </w:pPr>
      <w:r w:rsidRPr="005E4DB1">
        <w:rPr>
          <w:rFonts w:ascii="Arial" w:hAnsi="Arial" w:cs="Arial"/>
          <w:sz w:val="22"/>
          <w:szCs w:val="22"/>
        </w:rPr>
        <w:t>SCR electric inserts for side or discharge supply.</w:t>
      </w:r>
    </w:p>
    <w:p w14:paraId="5412F672" w14:textId="77777777" w:rsidR="00AC757C" w:rsidRPr="005E4DB1" w:rsidRDefault="00F14F27" w:rsidP="00A61358">
      <w:pPr>
        <w:pStyle w:val="Level2"/>
        <w:numPr>
          <w:ilvl w:val="1"/>
          <w:numId w:val="30"/>
        </w:numPr>
        <w:tabs>
          <w:tab w:val="left" w:pos="-1440"/>
        </w:tabs>
        <w:rPr>
          <w:rFonts w:ascii="Arial" w:hAnsi="Arial" w:cs="Arial"/>
          <w:sz w:val="22"/>
          <w:szCs w:val="22"/>
        </w:rPr>
      </w:pPr>
      <w:r w:rsidRPr="005E4DB1">
        <w:rPr>
          <w:rFonts w:ascii="Arial" w:hAnsi="Arial" w:cs="Arial"/>
          <w:sz w:val="22"/>
          <w:szCs w:val="22"/>
        </w:rPr>
        <w:t xml:space="preserve">Electric coils are controlled using SCR controls. SCR is a time proportioning type controller that modulates the heater and supplies the exact amount of power to </w:t>
      </w:r>
      <w:r w:rsidRPr="005E4DB1">
        <w:rPr>
          <w:rFonts w:ascii="Arial" w:hAnsi="Arial" w:cs="Arial"/>
          <w:sz w:val="22"/>
          <w:szCs w:val="22"/>
        </w:rPr>
        <w:lastRenderedPageBreak/>
        <w:t xml:space="preserve">match the heat demand with a </w:t>
      </w:r>
      <w:r w:rsidR="00CA5DF2" w:rsidRPr="005E4DB1">
        <w:rPr>
          <w:rFonts w:ascii="Arial" w:hAnsi="Arial" w:cs="Arial"/>
          <w:sz w:val="22"/>
          <w:szCs w:val="22"/>
        </w:rPr>
        <w:t>10:1 turndown per stage</w:t>
      </w:r>
      <w:r w:rsidRPr="005E4DB1">
        <w:rPr>
          <w:rFonts w:ascii="Arial" w:hAnsi="Arial" w:cs="Arial"/>
          <w:sz w:val="22"/>
          <w:szCs w:val="22"/>
        </w:rPr>
        <w:t xml:space="preserve"> </w:t>
      </w:r>
      <w:r w:rsidR="00AC757C" w:rsidRPr="005E4DB1">
        <w:rPr>
          <w:rFonts w:ascii="Arial" w:hAnsi="Arial" w:cs="Arial"/>
          <w:sz w:val="22"/>
          <w:szCs w:val="22"/>
        </w:rPr>
        <w:t xml:space="preserve">with full </w:t>
      </w:r>
      <w:r w:rsidR="00482E70" w:rsidRPr="005E4DB1">
        <w:rPr>
          <w:rFonts w:ascii="Arial" w:hAnsi="Arial" w:cs="Arial"/>
          <w:sz w:val="22"/>
          <w:szCs w:val="22"/>
        </w:rPr>
        <w:t>modulation</w:t>
      </w:r>
      <w:r w:rsidR="00AC757C" w:rsidRPr="005E4DB1">
        <w:rPr>
          <w:rFonts w:ascii="Arial" w:hAnsi="Arial" w:cs="Arial"/>
          <w:sz w:val="22"/>
          <w:szCs w:val="22"/>
        </w:rPr>
        <w:t xml:space="preserve"> between minimum turndown and max output.</w:t>
      </w:r>
    </w:p>
    <w:p w14:paraId="76854861" w14:textId="77777777" w:rsidR="00FF5983" w:rsidRPr="00287066" w:rsidRDefault="00D84146" w:rsidP="00A61358">
      <w:pPr>
        <w:pStyle w:val="CSI201"/>
        <w:numPr>
          <w:ilvl w:val="1"/>
          <w:numId w:val="13"/>
        </w:numPr>
        <w:tabs>
          <w:tab w:val="left" w:pos="-1440"/>
        </w:tabs>
        <w:rPr>
          <w:rFonts w:ascii="Arial" w:hAnsi="Arial" w:cs="Arial"/>
          <w:b/>
          <w:sz w:val="22"/>
          <w:szCs w:val="22"/>
        </w:rPr>
      </w:pPr>
      <w:r w:rsidRPr="00287066">
        <w:rPr>
          <w:rFonts w:ascii="Arial" w:hAnsi="Arial" w:cs="Arial"/>
          <w:b/>
          <w:sz w:val="22"/>
          <w:szCs w:val="22"/>
        </w:rPr>
        <w:t>FILTERS</w:t>
      </w:r>
    </w:p>
    <w:p w14:paraId="7236B0B0" w14:textId="77777777" w:rsidR="00FF5983" w:rsidRPr="00B145C7" w:rsidRDefault="00D84146" w:rsidP="00A61358">
      <w:pPr>
        <w:pStyle w:val="Level2"/>
        <w:numPr>
          <w:ilvl w:val="1"/>
          <w:numId w:val="17"/>
        </w:numPr>
        <w:tabs>
          <w:tab w:val="left" w:pos="-1440"/>
        </w:tabs>
        <w:rPr>
          <w:rFonts w:ascii="Arial" w:hAnsi="Arial" w:cs="Arial"/>
          <w:sz w:val="22"/>
          <w:szCs w:val="22"/>
        </w:rPr>
      </w:pPr>
      <w:r w:rsidRPr="00B145C7">
        <w:rPr>
          <w:rFonts w:ascii="Arial" w:hAnsi="Arial" w:cs="Arial"/>
          <w:sz w:val="22"/>
          <w:szCs w:val="22"/>
        </w:rPr>
        <w:t>Provide filters as part of unit.  All filters shall be furnished and installed to meet the performance requirements set forth in the schedule and as specified under another section of this work.</w:t>
      </w:r>
    </w:p>
    <w:p w14:paraId="37254F17" w14:textId="77777777" w:rsidR="00FF5983" w:rsidRDefault="00D84146" w:rsidP="00A61358">
      <w:pPr>
        <w:pStyle w:val="Level2"/>
        <w:numPr>
          <w:ilvl w:val="1"/>
          <w:numId w:val="17"/>
        </w:numPr>
        <w:tabs>
          <w:tab w:val="left" w:pos="-1440"/>
        </w:tabs>
        <w:rPr>
          <w:rFonts w:ascii="Arial" w:hAnsi="Arial" w:cs="Arial"/>
          <w:sz w:val="22"/>
          <w:szCs w:val="22"/>
        </w:rPr>
      </w:pPr>
      <w:r w:rsidRPr="00B145C7">
        <w:rPr>
          <w:rFonts w:ascii="Arial" w:hAnsi="Arial" w:cs="Arial"/>
          <w:sz w:val="22"/>
          <w:szCs w:val="22"/>
        </w:rPr>
        <w:t xml:space="preserve">All filters shall be installed on tracks for easy removal from the unit. </w:t>
      </w:r>
    </w:p>
    <w:p w14:paraId="2D5808A3" w14:textId="77777777" w:rsidR="007A1B99" w:rsidRPr="00B145C7" w:rsidRDefault="007A1B99" w:rsidP="00A61358">
      <w:pPr>
        <w:pStyle w:val="Level2"/>
        <w:numPr>
          <w:ilvl w:val="1"/>
          <w:numId w:val="17"/>
        </w:numPr>
        <w:tabs>
          <w:tab w:val="left" w:pos="-1440"/>
        </w:tabs>
        <w:rPr>
          <w:rFonts w:ascii="Arial" w:hAnsi="Arial" w:cs="Arial"/>
          <w:sz w:val="22"/>
          <w:szCs w:val="22"/>
        </w:rPr>
      </w:pPr>
      <w:r>
        <w:rPr>
          <w:rFonts w:ascii="Arial" w:hAnsi="Arial" w:cs="Arial"/>
          <w:sz w:val="22"/>
          <w:szCs w:val="22"/>
        </w:rPr>
        <w:t xml:space="preserve">Up to 3 layers of </w:t>
      </w:r>
      <w:r w:rsidR="00AC757C">
        <w:rPr>
          <w:rFonts w:ascii="Arial" w:hAnsi="Arial" w:cs="Arial"/>
          <w:sz w:val="22"/>
          <w:szCs w:val="22"/>
        </w:rPr>
        <w:t xml:space="preserve">outdoor air </w:t>
      </w:r>
      <w:r>
        <w:rPr>
          <w:rFonts w:ascii="Arial" w:hAnsi="Arial" w:cs="Arial"/>
          <w:sz w:val="22"/>
          <w:szCs w:val="22"/>
        </w:rPr>
        <w:t xml:space="preserve">filtration installed. </w:t>
      </w:r>
      <w:r w:rsidR="00AC1AE0">
        <w:rPr>
          <w:rFonts w:ascii="Arial" w:hAnsi="Arial" w:cs="Arial"/>
          <w:sz w:val="22"/>
          <w:szCs w:val="22"/>
        </w:rPr>
        <w:t>Unit</w:t>
      </w:r>
      <w:r>
        <w:rPr>
          <w:rFonts w:ascii="Arial" w:hAnsi="Arial" w:cs="Arial"/>
          <w:sz w:val="22"/>
          <w:szCs w:val="22"/>
        </w:rPr>
        <w:t xml:space="preserve"> shall ship with a 2” washable metal mesh outdoor air filter. </w:t>
      </w:r>
      <w:r w:rsidRPr="00171BE3">
        <w:rPr>
          <w:rFonts w:ascii="Arial" w:hAnsi="Arial" w:cs="Arial"/>
          <w:sz w:val="22"/>
          <w:szCs w:val="22"/>
        </w:rPr>
        <w:t>Mixed air shall have optional 2” MERV-8</w:t>
      </w:r>
      <w:r w:rsidR="00171BE3" w:rsidRPr="00171BE3">
        <w:rPr>
          <w:rFonts w:ascii="Arial" w:hAnsi="Arial" w:cs="Arial"/>
          <w:sz w:val="22"/>
          <w:szCs w:val="22"/>
        </w:rPr>
        <w:t>.</w:t>
      </w:r>
      <w:r w:rsidRPr="00171BE3">
        <w:rPr>
          <w:rFonts w:ascii="Arial" w:hAnsi="Arial" w:cs="Arial"/>
          <w:sz w:val="22"/>
          <w:szCs w:val="22"/>
        </w:rPr>
        <w:t xml:space="preserve"> </w:t>
      </w:r>
      <w:r w:rsidR="00171BE3" w:rsidRPr="00171BE3">
        <w:rPr>
          <w:rFonts w:ascii="Arial" w:hAnsi="Arial" w:cs="Arial"/>
          <w:sz w:val="22"/>
          <w:szCs w:val="22"/>
        </w:rPr>
        <w:t xml:space="preserve">Mixed air shall have optional </w:t>
      </w:r>
      <w:r w:rsidRPr="00171BE3">
        <w:rPr>
          <w:rFonts w:ascii="Arial" w:hAnsi="Arial" w:cs="Arial"/>
          <w:sz w:val="22"/>
          <w:szCs w:val="22"/>
        </w:rPr>
        <w:t>MERV-13 filters</w:t>
      </w:r>
      <w:r w:rsidR="00171BE3" w:rsidRPr="00171BE3">
        <w:rPr>
          <w:rFonts w:ascii="Arial" w:hAnsi="Arial" w:cs="Arial"/>
          <w:sz w:val="22"/>
          <w:szCs w:val="22"/>
        </w:rPr>
        <w:t>. Mixed air shall have optional</w:t>
      </w:r>
      <w:r w:rsidRPr="00171BE3">
        <w:rPr>
          <w:rFonts w:ascii="Arial" w:hAnsi="Arial" w:cs="Arial"/>
          <w:sz w:val="22"/>
          <w:szCs w:val="22"/>
        </w:rPr>
        <w:t xml:space="preserve"> 4” MERV-15</w:t>
      </w:r>
      <w:r w:rsidR="00171BE3" w:rsidRPr="00171BE3">
        <w:rPr>
          <w:rFonts w:ascii="Arial" w:hAnsi="Arial" w:cs="Arial"/>
          <w:sz w:val="22"/>
          <w:szCs w:val="22"/>
        </w:rPr>
        <w:t>.</w:t>
      </w:r>
      <w:r w:rsidRPr="00171BE3">
        <w:rPr>
          <w:rFonts w:ascii="Arial" w:hAnsi="Arial" w:cs="Arial"/>
          <w:sz w:val="22"/>
          <w:szCs w:val="22"/>
        </w:rPr>
        <w:t xml:space="preserve"> </w:t>
      </w:r>
      <w:r w:rsidR="00171BE3" w:rsidRPr="00171BE3">
        <w:rPr>
          <w:rFonts w:ascii="Arial" w:hAnsi="Arial" w:cs="Arial"/>
          <w:sz w:val="22"/>
          <w:szCs w:val="22"/>
        </w:rPr>
        <w:t xml:space="preserve">Mixed air shall have optional </w:t>
      </w:r>
      <w:r w:rsidRPr="00171BE3">
        <w:rPr>
          <w:rFonts w:ascii="Arial" w:hAnsi="Arial" w:cs="Arial"/>
          <w:sz w:val="22"/>
          <w:szCs w:val="22"/>
        </w:rPr>
        <w:t>4” HEPA filter banks factory installed.</w:t>
      </w:r>
      <w:r w:rsidR="007E655F" w:rsidRPr="007E655F">
        <w:rPr>
          <w:rFonts w:ascii="Arial" w:hAnsi="Arial" w:cs="Arial"/>
          <w:i/>
          <w:color w:val="FF0000"/>
          <w:sz w:val="22"/>
          <w:szCs w:val="22"/>
        </w:rPr>
        <w:t xml:space="preserve"> </w:t>
      </w:r>
      <w:r w:rsidR="007E655F">
        <w:rPr>
          <w:rFonts w:ascii="Arial" w:hAnsi="Arial" w:cs="Arial"/>
          <w:i/>
          <w:color w:val="FF0000"/>
          <w:sz w:val="22"/>
          <w:szCs w:val="22"/>
        </w:rPr>
        <w:t xml:space="preserve"> </w:t>
      </w:r>
    </w:p>
    <w:p w14:paraId="2550228B" w14:textId="77777777" w:rsidR="0012046B" w:rsidRPr="005E4DB1" w:rsidRDefault="007A1B99" w:rsidP="00A61358">
      <w:pPr>
        <w:pStyle w:val="Level2"/>
        <w:numPr>
          <w:ilvl w:val="1"/>
          <w:numId w:val="17"/>
        </w:numPr>
        <w:tabs>
          <w:tab w:val="left" w:pos="-1440"/>
        </w:tabs>
        <w:rPr>
          <w:rFonts w:ascii="Arial" w:hAnsi="Arial" w:cs="Arial"/>
          <w:sz w:val="22"/>
          <w:szCs w:val="22"/>
        </w:rPr>
      </w:pPr>
      <w:r w:rsidRPr="005E4DB1">
        <w:rPr>
          <w:rFonts w:ascii="Arial" w:hAnsi="Arial" w:cs="Arial"/>
          <w:sz w:val="22"/>
          <w:szCs w:val="22"/>
        </w:rPr>
        <w:t>Unit shall have a</w:t>
      </w:r>
      <w:r w:rsidR="00AC757C" w:rsidRPr="005E4DB1">
        <w:rPr>
          <w:rFonts w:ascii="Arial" w:hAnsi="Arial" w:cs="Arial"/>
          <w:sz w:val="22"/>
          <w:szCs w:val="22"/>
        </w:rPr>
        <w:t xml:space="preserve">n </w:t>
      </w:r>
      <w:r w:rsidR="005E4DB1" w:rsidRPr="005E4DB1">
        <w:rPr>
          <w:rFonts w:ascii="Arial" w:hAnsi="Arial" w:cs="Arial"/>
          <w:sz w:val="22"/>
          <w:szCs w:val="22"/>
        </w:rPr>
        <w:t xml:space="preserve">optional </w:t>
      </w:r>
      <w:r w:rsidR="00AC757C" w:rsidRPr="005E4DB1">
        <w:rPr>
          <w:rFonts w:ascii="Arial" w:hAnsi="Arial" w:cs="Arial"/>
          <w:sz w:val="22"/>
          <w:szCs w:val="22"/>
        </w:rPr>
        <w:t>adjustable</w:t>
      </w:r>
      <w:r w:rsidRPr="005E4DB1">
        <w:rPr>
          <w:rFonts w:ascii="Arial" w:hAnsi="Arial" w:cs="Arial"/>
          <w:sz w:val="22"/>
          <w:szCs w:val="22"/>
        </w:rPr>
        <w:t xml:space="preserve"> </w:t>
      </w:r>
      <w:r w:rsidR="00D84146" w:rsidRPr="005E4DB1">
        <w:rPr>
          <w:rFonts w:ascii="Arial" w:hAnsi="Arial" w:cs="Arial"/>
          <w:sz w:val="22"/>
          <w:szCs w:val="22"/>
        </w:rPr>
        <w:t xml:space="preserve">pressure differential sensor for </w:t>
      </w:r>
      <w:r w:rsidR="005245E3" w:rsidRPr="005E4DB1">
        <w:rPr>
          <w:rFonts w:ascii="Arial" w:hAnsi="Arial" w:cs="Arial"/>
          <w:sz w:val="22"/>
          <w:szCs w:val="22"/>
        </w:rPr>
        <w:t>the</w:t>
      </w:r>
      <w:r w:rsidR="00D84146" w:rsidRPr="005E4DB1">
        <w:rPr>
          <w:rFonts w:ascii="Arial" w:hAnsi="Arial" w:cs="Arial"/>
          <w:sz w:val="22"/>
          <w:szCs w:val="22"/>
        </w:rPr>
        <w:t xml:space="preserve"> filter bank</w:t>
      </w:r>
      <w:r w:rsidRPr="005E4DB1">
        <w:rPr>
          <w:rFonts w:ascii="Arial" w:hAnsi="Arial" w:cs="Arial"/>
          <w:sz w:val="22"/>
          <w:szCs w:val="22"/>
        </w:rPr>
        <w:t xml:space="preserve"> to alert in the event of a clogged filter.</w:t>
      </w:r>
    </w:p>
    <w:p w14:paraId="0E49F35C" w14:textId="77777777" w:rsidR="0012046B" w:rsidRPr="00287066" w:rsidRDefault="000C2895" w:rsidP="00A61358">
      <w:pPr>
        <w:pStyle w:val="CSI201"/>
        <w:numPr>
          <w:ilvl w:val="1"/>
          <w:numId w:val="13"/>
        </w:numPr>
        <w:tabs>
          <w:tab w:val="left" w:pos="-1440"/>
        </w:tabs>
        <w:rPr>
          <w:rFonts w:ascii="Arial" w:hAnsi="Arial" w:cs="Arial"/>
          <w:b/>
          <w:sz w:val="22"/>
          <w:szCs w:val="22"/>
        </w:rPr>
      </w:pPr>
      <w:r>
        <w:rPr>
          <w:rFonts w:ascii="Arial" w:hAnsi="Arial" w:cs="Arial"/>
          <w:b/>
          <w:sz w:val="22"/>
          <w:szCs w:val="22"/>
        </w:rPr>
        <w:t>ELECTRICAL</w:t>
      </w:r>
    </w:p>
    <w:p w14:paraId="4609C120" w14:textId="77777777" w:rsidR="005245E3" w:rsidRPr="0012046B" w:rsidRDefault="009B6ADD" w:rsidP="00A61358">
      <w:pPr>
        <w:pStyle w:val="CSI201"/>
        <w:numPr>
          <w:ilvl w:val="1"/>
          <w:numId w:val="18"/>
        </w:numPr>
        <w:tabs>
          <w:tab w:val="left" w:pos="-1440"/>
        </w:tabs>
        <w:rPr>
          <w:rFonts w:ascii="Arial" w:hAnsi="Arial" w:cs="Arial"/>
          <w:sz w:val="22"/>
          <w:szCs w:val="22"/>
        </w:rPr>
      </w:pPr>
      <w:r w:rsidRPr="0012046B">
        <w:rPr>
          <w:rFonts w:ascii="Arial" w:hAnsi="Arial" w:cs="Arial"/>
          <w:sz w:val="22"/>
          <w:szCs w:val="22"/>
        </w:rPr>
        <w:t>All controls shall be pre-wired and housed in an insulated electrical cabinet within the unit</w:t>
      </w:r>
      <w:r w:rsidR="0012046B" w:rsidRPr="0012046B">
        <w:rPr>
          <w:rFonts w:ascii="Arial" w:hAnsi="Arial" w:cs="Arial"/>
          <w:sz w:val="22"/>
          <w:szCs w:val="22"/>
        </w:rPr>
        <w:t xml:space="preserve"> to protect against risk of condensation.</w:t>
      </w:r>
    </w:p>
    <w:p w14:paraId="7F42C502" w14:textId="77777777" w:rsidR="0012046B" w:rsidRPr="009D1D30" w:rsidRDefault="00171BE3" w:rsidP="00A61358">
      <w:pPr>
        <w:pStyle w:val="CSI201"/>
        <w:numPr>
          <w:ilvl w:val="1"/>
          <w:numId w:val="18"/>
        </w:numPr>
        <w:tabs>
          <w:tab w:val="left" w:pos="-1440"/>
        </w:tabs>
        <w:rPr>
          <w:rFonts w:ascii="Arial" w:hAnsi="Arial" w:cs="Arial"/>
          <w:sz w:val="22"/>
          <w:szCs w:val="22"/>
        </w:rPr>
      </w:pPr>
      <w:r>
        <w:rPr>
          <w:rFonts w:ascii="Arial" w:hAnsi="Arial" w:cs="Arial"/>
          <w:sz w:val="22"/>
          <w:szCs w:val="22"/>
        </w:rPr>
        <w:t>U</w:t>
      </w:r>
      <w:r w:rsidR="0012046B" w:rsidRPr="009D1D30">
        <w:rPr>
          <w:rFonts w:ascii="Arial" w:hAnsi="Arial" w:cs="Arial"/>
          <w:sz w:val="22"/>
          <w:szCs w:val="22"/>
        </w:rPr>
        <w:t xml:space="preserve">nits shall be provided with single point electrical connection. </w:t>
      </w:r>
    </w:p>
    <w:p w14:paraId="3F8CDC81" w14:textId="77777777" w:rsidR="00F07485" w:rsidRPr="00662643" w:rsidRDefault="00F07485" w:rsidP="00A61358">
      <w:pPr>
        <w:pStyle w:val="CSI201"/>
        <w:numPr>
          <w:ilvl w:val="1"/>
          <w:numId w:val="18"/>
        </w:numPr>
        <w:tabs>
          <w:tab w:val="left" w:pos="-1440"/>
        </w:tabs>
        <w:rPr>
          <w:rFonts w:ascii="Arial" w:hAnsi="Arial" w:cs="Arial"/>
          <w:sz w:val="22"/>
          <w:szCs w:val="22"/>
        </w:rPr>
      </w:pPr>
      <w:r>
        <w:rPr>
          <w:rFonts w:ascii="Arial" w:hAnsi="Arial" w:cs="Arial"/>
          <w:sz w:val="22"/>
          <w:szCs w:val="22"/>
        </w:rPr>
        <w:t>Unit shall be provided with a door safety switch that de-energizes the supply fan when the door is opened.</w:t>
      </w:r>
    </w:p>
    <w:p w14:paraId="19F42798" w14:textId="77777777" w:rsidR="00D91C38" w:rsidRPr="00D91C38" w:rsidRDefault="00662643" w:rsidP="00A61358">
      <w:pPr>
        <w:pStyle w:val="CSI201"/>
        <w:numPr>
          <w:ilvl w:val="1"/>
          <w:numId w:val="18"/>
        </w:numPr>
        <w:tabs>
          <w:tab w:val="left" w:pos="-1440"/>
        </w:tabs>
        <w:ind w:hanging="450"/>
        <w:rPr>
          <w:rFonts w:ascii="Arial" w:hAnsi="Arial" w:cs="Arial"/>
          <w:sz w:val="22"/>
          <w:szCs w:val="22"/>
        </w:rPr>
      </w:pPr>
      <w:r>
        <w:rPr>
          <w:rFonts w:ascii="Arial" w:hAnsi="Arial" w:cs="Arial"/>
          <w:sz w:val="22"/>
          <w:szCs w:val="22"/>
        </w:rPr>
        <w:t xml:space="preserve">Unit shall be provided with a factory mounted averaging supply air temperature sensor to allow for accurate discharge temperature readings </w:t>
      </w:r>
      <w:r w:rsidR="00E24A4D">
        <w:rPr>
          <w:rFonts w:ascii="Arial" w:hAnsi="Arial" w:cs="Arial"/>
          <w:sz w:val="22"/>
          <w:szCs w:val="22"/>
        </w:rPr>
        <w:t xml:space="preserve">within unit </w:t>
      </w:r>
      <w:r>
        <w:rPr>
          <w:rFonts w:ascii="Arial" w:hAnsi="Arial" w:cs="Arial"/>
          <w:sz w:val="22"/>
          <w:szCs w:val="22"/>
        </w:rPr>
        <w:t xml:space="preserve">when a downstream sensor is not installed. </w:t>
      </w:r>
      <w:r w:rsidR="00E24A4D">
        <w:rPr>
          <w:rFonts w:ascii="Arial" w:hAnsi="Arial" w:cs="Arial"/>
          <w:sz w:val="22"/>
          <w:szCs w:val="22"/>
        </w:rPr>
        <w:t xml:space="preserve">Field mounted and wired discharge air sensors </w:t>
      </w:r>
      <w:r w:rsidR="00E24A4D" w:rsidRPr="00E24A4D">
        <w:rPr>
          <w:rFonts w:ascii="Arial" w:hAnsi="Arial" w:cs="Arial"/>
          <w:sz w:val="22"/>
          <w:szCs w:val="22"/>
          <w:u w:val="single"/>
        </w:rPr>
        <w:t>will not</w:t>
      </w:r>
      <w:r w:rsidR="00E24A4D">
        <w:rPr>
          <w:rFonts w:ascii="Arial" w:hAnsi="Arial" w:cs="Arial"/>
          <w:sz w:val="22"/>
          <w:szCs w:val="22"/>
        </w:rPr>
        <w:t xml:space="preserve"> be accepted. </w:t>
      </w:r>
    </w:p>
    <w:p w14:paraId="469FA6D1" w14:textId="77777777" w:rsidR="00662643" w:rsidRPr="0012046B" w:rsidRDefault="00662643" w:rsidP="00A61358">
      <w:pPr>
        <w:pStyle w:val="CSI201"/>
        <w:numPr>
          <w:ilvl w:val="1"/>
          <w:numId w:val="18"/>
        </w:numPr>
        <w:tabs>
          <w:tab w:val="left" w:pos="-1440"/>
        </w:tabs>
        <w:rPr>
          <w:rFonts w:ascii="Arial" w:hAnsi="Arial" w:cs="Arial"/>
          <w:sz w:val="22"/>
          <w:szCs w:val="22"/>
        </w:rPr>
      </w:pPr>
      <w:r>
        <w:rPr>
          <w:rFonts w:ascii="Arial" w:hAnsi="Arial" w:cs="Arial"/>
          <w:sz w:val="22"/>
          <w:szCs w:val="22"/>
        </w:rPr>
        <w:t xml:space="preserve">Unit shall be provided with a factory mounted averaging intake air temperature sensor to allow for accurate intake temperature reading regardless of </w:t>
      </w:r>
      <w:r w:rsidR="00E24A4D">
        <w:rPr>
          <w:rFonts w:ascii="Arial" w:hAnsi="Arial" w:cs="Arial"/>
          <w:sz w:val="22"/>
          <w:szCs w:val="22"/>
        </w:rPr>
        <w:t>how</w:t>
      </w:r>
      <w:r>
        <w:rPr>
          <w:rFonts w:ascii="Arial" w:hAnsi="Arial" w:cs="Arial"/>
          <w:sz w:val="22"/>
          <w:szCs w:val="22"/>
        </w:rPr>
        <w:t xml:space="preserve"> the OA/RA dampers are positioned. </w:t>
      </w:r>
    </w:p>
    <w:p w14:paraId="75CF8D65" w14:textId="77777777" w:rsidR="005245E3" w:rsidRPr="0012046B" w:rsidRDefault="005245E3" w:rsidP="00A61358">
      <w:pPr>
        <w:pStyle w:val="CSI201"/>
        <w:numPr>
          <w:ilvl w:val="1"/>
          <w:numId w:val="18"/>
        </w:numPr>
        <w:tabs>
          <w:tab w:val="left" w:pos="-1440"/>
        </w:tabs>
        <w:rPr>
          <w:rFonts w:ascii="Arial" w:hAnsi="Arial" w:cs="Arial"/>
          <w:sz w:val="22"/>
          <w:szCs w:val="22"/>
        </w:rPr>
      </w:pPr>
      <w:r w:rsidRPr="0012046B">
        <w:rPr>
          <w:rFonts w:ascii="Arial" w:hAnsi="Arial" w:cs="Arial"/>
          <w:sz w:val="22"/>
          <w:szCs w:val="22"/>
        </w:rPr>
        <w:t>The electrical cabinet shall be outfitted with the following:</w:t>
      </w:r>
    </w:p>
    <w:p w14:paraId="367043FE" w14:textId="77777777" w:rsidR="005245E3" w:rsidRPr="0012046B" w:rsidRDefault="005245E3" w:rsidP="00A61358">
      <w:pPr>
        <w:pStyle w:val="Level2"/>
        <w:numPr>
          <w:ilvl w:val="0"/>
          <w:numId w:val="31"/>
        </w:numPr>
        <w:tabs>
          <w:tab w:val="left" w:pos="-1440"/>
        </w:tabs>
        <w:rPr>
          <w:rFonts w:ascii="Arial" w:hAnsi="Arial" w:cs="Arial"/>
          <w:sz w:val="22"/>
          <w:szCs w:val="22"/>
        </w:rPr>
      </w:pPr>
      <w:r w:rsidRPr="0012046B">
        <w:rPr>
          <w:rFonts w:ascii="Arial" w:hAnsi="Arial" w:cs="Arial"/>
          <w:sz w:val="22"/>
          <w:szCs w:val="22"/>
        </w:rPr>
        <w:t>LED electrical cabinet service light with automatic activation upon door switch.</w:t>
      </w:r>
    </w:p>
    <w:p w14:paraId="0BED3B1F" w14:textId="77777777" w:rsidR="005245E3" w:rsidRPr="0012046B" w:rsidRDefault="005245E3" w:rsidP="00A61358">
      <w:pPr>
        <w:pStyle w:val="CSI201"/>
        <w:numPr>
          <w:ilvl w:val="0"/>
          <w:numId w:val="31"/>
        </w:numPr>
        <w:tabs>
          <w:tab w:val="left" w:pos="-1440"/>
        </w:tabs>
        <w:rPr>
          <w:rFonts w:ascii="Arial" w:hAnsi="Arial" w:cs="Arial"/>
          <w:sz w:val="22"/>
          <w:szCs w:val="22"/>
        </w:rPr>
      </w:pPr>
      <w:r w:rsidRPr="0012046B">
        <w:rPr>
          <w:rFonts w:ascii="Arial" w:hAnsi="Arial" w:cs="Arial"/>
          <w:sz w:val="22"/>
          <w:szCs w:val="22"/>
        </w:rPr>
        <w:t xml:space="preserve">Color wiring schematics, laminated to the </w:t>
      </w:r>
      <w:r w:rsidR="00B4153C" w:rsidRPr="0012046B">
        <w:rPr>
          <w:rFonts w:ascii="Arial" w:hAnsi="Arial" w:cs="Arial"/>
          <w:sz w:val="22"/>
          <w:szCs w:val="22"/>
        </w:rPr>
        <w:t>interior wall of the cabinet doors.</w:t>
      </w:r>
    </w:p>
    <w:p w14:paraId="2701D18E" w14:textId="77777777" w:rsidR="00B4153C" w:rsidRPr="0012046B" w:rsidRDefault="00B4153C" w:rsidP="00A61358">
      <w:pPr>
        <w:pStyle w:val="CSI201"/>
        <w:numPr>
          <w:ilvl w:val="0"/>
          <w:numId w:val="31"/>
        </w:numPr>
        <w:tabs>
          <w:tab w:val="left" w:pos="-1440"/>
        </w:tabs>
        <w:rPr>
          <w:rFonts w:ascii="Arial" w:hAnsi="Arial" w:cs="Arial"/>
          <w:sz w:val="22"/>
          <w:szCs w:val="22"/>
        </w:rPr>
      </w:pPr>
      <w:r w:rsidRPr="0012046B">
        <w:rPr>
          <w:rFonts w:ascii="Arial" w:hAnsi="Arial" w:cs="Arial"/>
          <w:sz w:val="22"/>
          <w:szCs w:val="22"/>
        </w:rPr>
        <w:t>Factory mounted disconnect with unit bottom knockouts.</w:t>
      </w:r>
    </w:p>
    <w:p w14:paraId="0BD0FE65" w14:textId="77777777" w:rsidR="00B4153C" w:rsidRPr="0012046B" w:rsidRDefault="00B4153C" w:rsidP="00A61358">
      <w:pPr>
        <w:pStyle w:val="CSI201"/>
        <w:numPr>
          <w:ilvl w:val="0"/>
          <w:numId w:val="31"/>
        </w:numPr>
        <w:tabs>
          <w:tab w:val="left" w:pos="-1440"/>
        </w:tabs>
        <w:rPr>
          <w:rFonts w:ascii="Arial" w:hAnsi="Arial" w:cs="Arial"/>
          <w:sz w:val="22"/>
          <w:szCs w:val="22"/>
        </w:rPr>
      </w:pPr>
      <w:r w:rsidRPr="0012046B">
        <w:rPr>
          <w:rFonts w:ascii="Arial" w:hAnsi="Arial" w:cs="Arial"/>
          <w:sz w:val="22"/>
          <w:szCs w:val="22"/>
        </w:rPr>
        <w:t xml:space="preserve">A LED backlit, LCD Human-Machine Interface (HMI) shall be mounted within the unit’s control cabinet to allow for all set points configuration and refrigeration system monitoring at the unit. </w:t>
      </w:r>
    </w:p>
    <w:p w14:paraId="6BBC18F1" w14:textId="77777777" w:rsidR="00E24A4D" w:rsidRPr="00E24A4D" w:rsidRDefault="00E24A4D" w:rsidP="00A61358">
      <w:pPr>
        <w:pStyle w:val="CSI201"/>
        <w:numPr>
          <w:ilvl w:val="0"/>
          <w:numId w:val="31"/>
        </w:numPr>
        <w:tabs>
          <w:tab w:val="left" w:pos="-1440"/>
        </w:tabs>
        <w:rPr>
          <w:rFonts w:ascii="Arial" w:hAnsi="Arial" w:cs="Arial"/>
          <w:sz w:val="22"/>
          <w:szCs w:val="22"/>
        </w:rPr>
      </w:pPr>
      <w:r w:rsidRPr="00E24A4D">
        <w:rPr>
          <w:rFonts w:ascii="Arial" w:hAnsi="Arial" w:cs="Arial"/>
          <w:sz w:val="22"/>
          <w:szCs w:val="22"/>
        </w:rPr>
        <w:lastRenderedPageBreak/>
        <w:t xml:space="preserve">Up to 4 additional space mounted HMIs available. Additional HMIs shall allow for full programming capabilities and are outfitted with integral temperature and humidity sensors.  Additional HMIs shall be capable of being individually averaged for space temperature/humidity readings. All HMIs shall be wired using standard CAT5/6 cables. </w:t>
      </w:r>
    </w:p>
    <w:p w14:paraId="2A15D4DB" w14:textId="77777777" w:rsidR="0012046B" w:rsidRPr="005E4DB1" w:rsidRDefault="0012046B" w:rsidP="00A61358">
      <w:pPr>
        <w:pStyle w:val="CSI201"/>
        <w:numPr>
          <w:ilvl w:val="0"/>
          <w:numId w:val="31"/>
        </w:numPr>
        <w:tabs>
          <w:tab w:val="left" w:pos="-1440"/>
        </w:tabs>
        <w:rPr>
          <w:rFonts w:ascii="Arial" w:hAnsi="Arial" w:cs="Arial"/>
          <w:sz w:val="22"/>
          <w:szCs w:val="22"/>
        </w:rPr>
      </w:pPr>
      <w:r w:rsidRPr="005E4DB1">
        <w:rPr>
          <w:rFonts w:ascii="Arial" w:hAnsi="Arial" w:cs="Arial"/>
          <w:sz w:val="22"/>
          <w:szCs w:val="22"/>
        </w:rPr>
        <w:t>Optional 120V, 15A unit powered or unpowered convenience outlet.</w:t>
      </w:r>
    </w:p>
    <w:p w14:paraId="2293A06A" w14:textId="77777777" w:rsidR="00B4153C" w:rsidRPr="0012046B" w:rsidRDefault="009B6ADD" w:rsidP="00A61358">
      <w:pPr>
        <w:pStyle w:val="CSI201"/>
        <w:numPr>
          <w:ilvl w:val="1"/>
          <w:numId w:val="18"/>
        </w:numPr>
        <w:tabs>
          <w:tab w:val="left" w:pos="-1440"/>
        </w:tabs>
        <w:rPr>
          <w:rFonts w:ascii="Arial" w:hAnsi="Arial" w:cs="Arial"/>
          <w:sz w:val="22"/>
          <w:szCs w:val="22"/>
        </w:rPr>
      </w:pPr>
      <w:r w:rsidRPr="0012046B">
        <w:rPr>
          <w:rFonts w:ascii="Arial" w:hAnsi="Arial" w:cs="Arial"/>
          <w:sz w:val="22"/>
          <w:szCs w:val="22"/>
        </w:rPr>
        <w:t xml:space="preserve">All sensors shall be wired back to the main control board that continuously monitors all critical components and makes decisions based on pre-determined logic to accurately control </w:t>
      </w:r>
      <w:r w:rsidR="00B4153C" w:rsidRPr="0012046B">
        <w:rPr>
          <w:rFonts w:ascii="Arial" w:hAnsi="Arial" w:cs="Arial"/>
          <w:sz w:val="22"/>
          <w:szCs w:val="22"/>
        </w:rPr>
        <w:t>the following:</w:t>
      </w:r>
    </w:p>
    <w:p w14:paraId="147DC798" w14:textId="77777777" w:rsidR="00B4153C" w:rsidRPr="0012046B" w:rsidRDefault="0012046B" w:rsidP="00A61358">
      <w:pPr>
        <w:pStyle w:val="CSI201"/>
        <w:numPr>
          <w:ilvl w:val="0"/>
          <w:numId w:val="33"/>
        </w:numPr>
        <w:tabs>
          <w:tab w:val="left" w:pos="-1440"/>
        </w:tabs>
        <w:rPr>
          <w:rFonts w:ascii="Arial" w:hAnsi="Arial" w:cs="Arial"/>
          <w:sz w:val="22"/>
          <w:szCs w:val="22"/>
        </w:rPr>
      </w:pPr>
      <w:r w:rsidRPr="0012046B">
        <w:rPr>
          <w:rFonts w:ascii="Arial" w:hAnsi="Arial" w:cs="Arial"/>
          <w:sz w:val="22"/>
          <w:szCs w:val="22"/>
        </w:rPr>
        <w:t>PID logic to control h</w:t>
      </w:r>
      <w:r w:rsidR="009B6ADD" w:rsidRPr="0012046B">
        <w:rPr>
          <w:rFonts w:ascii="Arial" w:hAnsi="Arial" w:cs="Arial"/>
          <w:sz w:val="22"/>
          <w:szCs w:val="22"/>
        </w:rPr>
        <w:t>eat</w:t>
      </w:r>
      <w:r w:rsidRPr="0012046B">
        <w:rPr>
          <w:rFonts w:ascii="Arial" w:hAnsi="Arial" w:cs="Arial"/>
          <w:sz w:val="22"/>
          <w:szCs w:val="22"/>
        </w:rPr>
        <w:t>er</w:t>
      </w:r>
      <w:r w:rsidR="009B6ADD" w:rsidRPr="0012046B">
        <w:rPr>
          <w:rFonts w:ascii="Arial" w:hAnsi="Arial" w:cs="Arial"/>
          <w:sz w:val="22"/>
          <w:szCs w:val="22"/>
        </w:rPr>
        <w:t xml:space="preserve"> modulation</w:t>
      </w:r>
      <w:r w:rsidR="00B4153C" w:rsidRPr="0012046B">
        <w:rPr>
          <w:rFonts w:ascii="Arial" w:hAnsi="Arial" w:cs="Arial"/>
          <w:sz w:val="22"/>
          <w:szCs w:val="22"/>
        </w:rPr>
        <w:t xml:space="preserve"> </w:t>
      </w:r>
      <w:r w:rsidRPr="0012046B">
        <w:rPr>
          <w:rFonts w:ascii="Arial" w:hAnsi="Arial" w:cs="Arial"/>
          <w:sz w:val="22"/>
          <w:szCs w:val="22"/>
        </w:rPr>
        <w:t xml:space="preserve">ensuring </w:t>
      </w:r>
      <w:r w:rsidR="00B4153C" w:rsidRPr="0012046B">
        <w:rPr>
          <w:rFonts w:ascii="Arial" w:hAnsi="Arial" w:cs="Arial"/>
          <w:sz w:val="22"/>
          <w:szCs w:val="22"/>
        </w:rPr>
        <w:t>precise discharge</w:t>
      </w:r>
      <w:r w:rsidRPr="0012046B">
        <w:rPr>
          <w:rFonts w:ascii="Arial" w:hAnsi="Arial" w:cs="Arial"/>
          <w:sz w:val="22"/>
          <w:szCs w:val="22"/>
        </w:rPr>
        <w:t>/space</w:t>
      </w:r>
      <w:r w:rsidR="00B4153C" w:rsidRPr="0012046B">
        <w:rPr>
          <w:rFonts w:ascii="Arial" w:hAnsi="Arial" w:cs="Arial"/>
          <w:sz w:val="22"/>
          <w:szCs w:val="22"/>
        </w:rPr>
        <w:t xml:space="preserve"> temperature control.</w:t>
      </w:r>
    </w:p>
    <w:p w14:paraId="385ED7D4" w14:textId="77777777" w:rsidR="00B4153C" w:rsidRPr="0012046B" w:rsidRDefault="0012046B" w:rsidP="00A61358">
      <w:pPr>
        <w:pStyle w:val="CSI201"/>
        <w:numPr>
          <w:ilvl w:val="0"/>
          <w:numId w:val="33"/>
        </w:numPr>
        <w:tabs>
          <w:tab w:val="left" w:pos="-1440"/>
        </w:tabs>
        <w:rPr>
          <w:rFonts w:ascii="Arial" w:hAnsi="Arial" w:cs="Arial"/>
          <w:sz w:val="22"/>
          <w:szCs w:val="22"/>
        </w:rPr>
      </w:pPr>
      <w:r w:rsidRPr="0012046B">
        <w:rPr>
          <w:rFonts w:ascii="Arial" w:hAnsi="Arial" w:cs="Arial"/>
          <w:sz w:val="22"/>
          <w:szCs w:val="22"/>
        </w:rPr>
        <w:t>PID logic to control c</w:t>
      </w:r>
      <w:r w:rsidR="009B6ADD" w:rsidRPr="0012046B">
        <w:rPr>
          <w:rFonts w:ascii="Arial" w:hAnsi="Arial" w:cs="Arial"/>
          <w:sz w:val="22"/>
          <w:szCs w:val="22"/>
        </w:rPr>
        <w:t>ompressor</w:t>
      </w:r>
      <w:r w:rsidR="00B4153C" w:rsidRPr="0012046B">
        <w:rPr>
          <w:rFonts w:ascii="Arial" w:hAnsi="Arial" w:cs="Arial"/>
          <w:sz w:val="22"/>
          <w:szCs w:val="22"/>
        </w:rPr>
        <w:t xml:space="preserve"> speed to provide precise control over evaporative coil temperatures</w:t>
      </w:r>
      <w:r w:rsidRPr="0012046B">
        <w:rPr>
          <w:rFonts w:ascii="Arial" w:hAnsi="Arial" w:cs="Arial"/>
          <w:sz w:val="22"/>
          <w:szCs w:val="22"/>
        </w:rPr>
        <w:t>, leaving dew point, and discharge/space temperatures.</w:t>
      </w:r>
    </w:p>
    <w:p w14:paraId="298AB00A" w14:textId="77777777" w:rsidR="00B4153C" w:rsidRPr="0012046B" w:rsidRDefault="00D91C38" w:rsidP="00A61358">
      <w:pPr>
        <w:pStyle w:val="CSI201"/>
        <w:numPr>
          <w:ilvl w:val="0"/>
          <w:numId w:val="33"/>
        </w:numPr>
        <w:tabs>
          <w:tab w:val="left" w:pos="-1440"/>
        </w:tabs>
        <w:rPr>
          <w:rFonts w:ascii="Arial" w:hAnsi="Arial" w:cs="Arial"/>
          <w:sz w:val="22"/>
          <w:szCs w:val="22"/>
        </w:rPr>
      </w:pPr>
      <w:r>
        <w:rPr>
          <w:rFonts w:ascii="Arial" w:hAnsi="Arial" w:cs="Arial"/>
          <w:sz w:val="22"/>
          <w:szCs w:val="22"/>
        </w:rPr>
        <w:t xml:space="preserve">PID logic for </w:t>
      </w:r>
      <w:r w:rsidR="00F07485">
        <w:rPr>
          <w:rFonts w:ascii="Arial" w:hAnsi="Arial" w:cs="Arial"/>
          <w:sz w:val="22"/>
          <w:szCs w:val="22"/>
        </w:rPr>
        <w:t>O</w:t>
      </w:r>
      <w:r w:rsidR="009B6ADD" w:rsidRPr="0012046B">
        <w:rPr>
          <w:rFonts w:ascii="Arial" w:hAnsi="Arial" w:cs="Arial"/>
          <w:sz w:val="22"/>
          <w:szCs w:val="22"/>
        </w:rPr>
        <w:t>utdoor fan modulation</w:t>
      </w:r>
      <w:r w:rsidR="00B4153C" w:rsidRPr="0012046B">
        <w:rPr>
          <w:rFonts w:ascii="Arial" w:hAnsi="Arial" w:cs="Arial"/>
          <w:sz w:val="22"/>
          <w:szCs w:val="22"/>
        </w:rPr>
        <w:t xml:space="preserve"> to maintain an optimal </w:t>
      </w:r>
      <w:r w:rsidR="00AC757C">
        <w:rPr>
          <w:rFonts w:ascii="Arial" w:hAnsi="Arial" w:cs="Arial"/>
          <w:sz w:val="22"/>
          <w:szCs w:val="22"/>
        </w:rPr>
        <w:t>outdoor coil</w:t>
      </w:r>
      <w:r w:rsidR="00B4153C" w:rsidRPr="0012046B">
        <w:rPr>
          <w:rFonts w:ascii="Arial" w:hAnsi="Arial" w:cs="Arial"/>
          <w:sz w:val="22"/>
          <w:szCs w:val="22"/>
        </w:rPr>
        <w:t xml:space="preserve"> temperature.</w:t>
      </w:r>
    </w:p>
    <w:p w14:paraId="4890492C" w14:textId="77777777" w:rsidR="0012046B" w:rsidRPr="0012046B" w:rsidRDefault="00D91C38" w:rsidP="00A61358">
      <w:pPr>
        <w:pStyle w:val="CSI201"/>
        <w:numPr>
          <w:ilvl w:val="0"/>
          <w:numId w:val="33"/>
        </w:numPr>
        <w:tabs>
          <w:tab w:val="left" w:pos="-1440"/>
        </w:tabs>
        <w:rPr>
          <w:rFonts w:ascii="Arial" w:hAnsi="Arial" w:cs="Arial"/>
          <w:sz w:val="22"/>
          <w:szCs w:val="22"/>
        </w:rPr>
      </w:pPr>
      <w:r>
        <w:rPr>
          <w:rFonts w:ascii="Arial" w:hAnsi="Arial" w:cs="Arial"/>
          <w:sz w:val="22"/>
          <w:szCs w:val="22"/>
        </w:rPr>
        <w:t xml:space="preserve">PID logic for </w:t>
      </w:r>
      <w:r w:rsidR="009B6ADD" w:rsidRPr="0012046B">
        <w:rPr>
          <w:rFonts w:ascii="Arial" w:hAnsi="Arial" w:cs="Arial"/>
          <w:sz w:val="22"/>
          <w:szCs w:val="22"/>
        </w:rPr>
        <w:t xml:space="preserve">Electronic Expansion Valve (EEV) position </w:t>
      </w:r>
      <w:r w:rsidR="00B4153C" w:rsidRPr="0012046B">
        <w:rPr>
          <w:rFonts w:ascii="Arial" w:hAnsi="Arial" w:cs="Arial"/>
          <w:sz w:val="22"/>
          <w:szCs w:val="22"/>
        </w:rPr>
        <w:t>to maintain a precise superheat</w:t>
      </w:r>
      <w:r w:rsidR="0012046B" w:rsidRPr="0012046B">
        <w:rPr>
          <w:rFonts w:ascii="Arial" w:hAnsi="Arial" w:cs="Arial"/>
          <w:sz w:val="22"/>
          <w:szCs w:val="22"/>
        </w:rPr>
        <w:t xml:space="preserve"> temperature</w:t>
      </w:r>
      <w:r w:rsidR="007E655F">
        <w:rPr>
          <w:rFonts w:ascii="Arial" w:hAnsi="Arial" w:cs="Arial"/>
          <w:sz w:val="22"/>
          <w:szCs w:val="22"/>
        </w:rPr>
        <w:t xml:space="preserve"> </w:t>
      </w:r>
    </w:p>
    <w:p w14:paraId="6253F925" w14:textId="77777777" w:rsidR="0012046B" w:rsidRPr="0012046B" w:rsidRDefault="00D91C38" w:rsidP="00A61358">
      <w:pPr>
        <w:pStyle w:val="CSI201"/>
        <w:numPr>
          <w:ilvl w:val="0"/>
          <w:numId w:val="33"/>
        </w:numPr>
        <w:tabs>
          <w:tab w:val="left" w:pos="-1440"/>
        </w:tabs>
        <w:autoSpaceDE w:val="0"/>
        <w:autoSpaceDN w:val="0"/>
        <w:adjustRightInd w:val="0"/>
        <w:rPr>
          <w:rFonts w:ascii="Arial" w:hAnsi="Arial" w:cs="Arial"/>
          <w:sz w:val="22"/>
          <w:szCs w:val="22"/>
        </w:rPr>
      </w:pPr>
      <w:r>
        <w:rPr>
          <w:rFonts w:ascii="Arial" w:hAnsi="Arial" w:cs="Arial"/>
          <w:sz w:val="22"/>
          <w:szCs w:val="22"/>
        </w:rPr>
        <w:t xml:space="preserve">PID logic for </w:t>
      </w:r>
      <w:r w:rsidR="0012046B" w:rsidRPr="0012046B">
        <w:rPr>
          <w:rFonts w:ascii="Arial" w:hAnsi="Arial" w:cs="Arial"/>
          <w:sz w:val="22"/>
          <w:szCs w:val="22"/>
        </w:rPr>
        <w:t xml:space="preserve">Modulating Reheat valve to limit supply air temperature </w:t>
      </w:r>
      <w:r w:rsidR="00AC757C">
        <w:rPr>
          <w:rFonts w:ascii="Arial" w:hAnsi="Arial" w:cs="Arial"/>
          <w:sz w:val="22"/>
          <w:szCs w:val="22"/>
        </w:rPr>
        <w:t xml:space="preserve">and relative humidity </w:t>
      </w:r>
      <w:r w:rsidR="0012046B" w:rsidRPr="0012046B">
        <w:rPr>
          <w:rFonts w:ascii="Arial" w:hAnsi="Arial" w:cs="Arial"/>
          <w:sz w:val="22"/>
          <w:szCs w:val="22"/>
        </w:rPr>
        <w:t>based off of space or discharge conditions.</w:t>
      </w:r>
    </w:p>
    <w:p w14:paraId="4A89EA51" w14:textId="77777777" w:rsidR="00FF5983" w:rsidRPr="00287066" w:rsidRDefault="00287066" w:rsidP="00A61358">
      <w:pPr>
        <w:pStyle w:val="CSI201"/>
        <w:numPr>
          <w:ilvl w:val="1"/>
          <w:numId w:val="13"/>
        </w:numPr>
        <w:tabs>
          <w:tab w:val="left" w:pos="-1440"/>
        </w:tabs>
        <w:rPr>
          <w:rFonts w:ascii="Arial" w:hAnsi="Arial" w:cs="Arial"/>
          <w:b/>
          <w:sz w:val="22"/>
          <w:szCs w:val="22"/>
        </w:rPr>
      </w:pPr>
      <w:r w:rsidRPr="00287066">
        <w:rPr>
          <w:rFonts w:ascii="Arial" w:hAnsi="Arial" w:cs="Arial"/>
          <w:b/>
          <w:sz w:val="22"/>
          <w:szCs w:val="22"/>
        </w:rPr>
        <w:t>CONTROLS</w:t>
      </w:r>
    </w:p>
    <w:p w14:paraId="27EEF227" w14:textId="77777777" w:rsidR="00287066" w:rsidRPr="00662643" w:rsidRDefault="00662643" w:rsidP="00A61358">
      <w:pPr>
        <w:pStyle w:val="Level2"/>
        <w:numPr>
          <w:ilvl w:val="1"/>
          <w:numId w:val="16"/>
        </w:numPr>
        <w:tabs>
          <w:tab w:val="left" w:pos="-1440"/>
        </w:tabs>
        <w:rPr>
          <w:rFonts w:ascii="Arial" w:hAnsi="Arial" w:cs="Arial"/>
          <w:sz w:val="22"/>
          <w:szCs w:val="22"/>
        </w:rPr>
      </w:pPr>
      <w:r w:rsidRPr="00662643">
        <w:rPr>
          <w:rFonts w:ascii="Arial" w:hAnsi="Arial" w:cs="Arial"/>
          <w:sz w:val="22"/>
          <w:szCs w:val="22"/>
        </w:rPr>
        <w:t xml:space="preserve">Unit shall be outfitted with a control board to allow for full control of the entire unit. </w:t>
      </w:r>
    </w:p>
    <w:p w14:paraId="14CC9C03" w14:textId="77777777" w:rsidR="00287066" w:rsidRPr="008671C7" w:rsidRDefault="00287066" w:rsidP="00A61358">
      <w:pPr>
        <w:pStyle w:val="Level2"/>
        <w:numPr>
          <w:ilvl w:val="1"/>
          <w:numId w:val="16"/>
        </w:numPr>
        <w:tabs>
          <w:tab w:val="left" w:pos="-1440"/>
        </w:tabs>
        <w:rPr>
          <w:rFonts w:ascii="Arial" w:hAnsi="Arial" w:cs="Arial"/>
          <w:sz w:val="22"/>
          <w:szCs w:val="22"/>
        </w:rPr>
      </w:pPr>
      <w:r w:rsidRPr="008671C7">
        <w:rPr>
          <w:rFonts w:ascii="Arial" w:hAnsi="Arial" w:cs="Arial"/>
          <w:sz w:val="22"/>
          <w:szCs w:val="22"/>
        </w:rPr>
        <w:t>Provide air flow switch on the supply fan system to sense air flow</w:t>
      </w:r>
      <w:r w:rsidR="008671C7" w:rsidRPr="008671C7">
        <w:rPr>
          <w:rFonts w:ascii="Arial" w:hAnsi="Arial" w:cs="Arial"/>
          <w:sz w:val="22"/>
          <w:szCs w:val="22"/>
        </w:rPr>
        <w:t xml:space="preserve"> with </w:t>
      </w:r>
      <w:r w:rsidR="00AC757C">
        <w:rPr>
          <w:rFonts w:ascii="Arial" w:hAnsi="Arial" w:cs="Arial"/>
          <w:sz w:val="22"/>
          <w:szCs w:val="22"/>
        </w:rPr>
        <w:t xml:space="preserve">available set of contacts </w:t>
      </w:r>
      <w:r w:rsidRPr="008671C7">
        <w:rPr>
          <w:rFonts w:ascii="Arial" w:hAnsi="Arial" w:cs="Arial"/>
          <w:sz w:val="22"/>
          <w:szCs w:val="22"/>
        </w:rPr>
        <w:t>for connection to BMS</w:t>
      </w:r>
      <w:r w:rsidR="00AC757C">
        <w:rPr>
          <w:rFonts w:ascii="Arial" w:hAnsi="Arial" w:cs="Arial"/>
          <w:sz w:val="22"/>
          <w:szCs w:val="22"/>
        </w:rPr>
        <w:t xml:space="preserve"> for airflow alerts</w:t>
      </w:r>
      <w:r w:rsidRPr="008671C7">
        <w:rPr>
          <w:rFonts w:ascii="Arial" w:hAnsi="Arial" w:cs="Arial"/>
          <w:sz w:val="22"/>
          <w:szCs w:val="22"/>
        </w:rPr>
        <w:t>.</w:t>
      </w:r>
    </w:p>
    <w:p w14:paraId="0889CA67" w14:textId="77777777" w:rsidR="009B6ADD" w:rsidRPr="005544BE" w:rsidRDefault="009B6ADD" w:rsidP="00A61358">
      <w:pPr>
        <w:pStyle w:val="Level2"/>
        <w:numPr>
          <w:ilvl w:val="1"/>
          <w:numId w:val="16"/>
        </w:numPr>
        <w:tabs>
          <w:tab w:val="left" w:pos="-1440"/>
        </w:tabs>
        <w:rPr>
          <w:rFonts w:ascii="Arial" w:hAnsi="Arial" w:cs="Arial"/>
          <w:sz w:val="22"/>
          <w:szCs w:val="22"/>
        </w:rPr>
      </w:pPr>
      <w:r w:rsidRPr="005544BE">
        <w:rPr>
          <w:rFonts w:ascii="Arial" w:hAnsi="Arial" w:cs="Arial"/>
          <w:sz w:val="22"/>
          <w:szCs w:val="22"/>
        </w:rPr>
        <w:t xml:space="preserve">All unit </w:t>
      </w:r>
      <w:r w:rsidR="0012046B" w:rsidRPr="005544BE">
        <w:rPr>
          <w:rFonts w:ascii="Arial" w:hAnsi="Arial" w:cs="Arial"/>
          <w:sz w:val="22"/>
          <w:szCs w:val="22"/>
        </w:rPr>
        <w:t>co</w:t>
      </w:r>
      <w:r w:rsidR="0012046B">
        <w:rPr>
          <w:rFonts w:ascii="Arial" w:hAnsi="Arial" w:cs="Arial"/>
          <w:sz w:val="22"/>
          <w:szCs w:val="22"/>
        </w:rPr>
        <w:t>nt</w:t>
      </w:r>
      <w:r w:rsidR="0012046B" w:rsidRPr="005544BE">
        <w:rPr>
          <w:rFonts w:ascii="Arial" w:hAnsi="Arial" w:cs="Arial"/>
          <w:sz w:val="22"/>
          <w:szCs w:val="22"/>
        </w:rPr>
        <w:t>rols</w:t>
      </w:r>
      <w:r w:rsidRPr="005544BE">
        <w:rPr>
          <w:rFonts w:ascii="Arial" w:hAnsi="Arial" w:cs="Arial"/>
          <w:sz w:val="22"/>
          <w:szCs w:val="22"/>
        </w:rPr>
        <w:t xml:space="preserve"> shall be compatible with BACnet and </w:t>
      </w:r>
      <w:proofErr w:type="spellStart"/>
      <w:r w:rsidRPr="005544BE">
        <w:rPr>
          <w:rFonts w:ascii="Arial" w:hAnsi="Arial" w:cs="Arial"/>
          <w:sz w:val="22"/>
          <w:szCs w:val="22"/>
        </w:rPr>
        <w:t>LonWorks</w:t>
      </w:r>
      <w:proofErr w:type="spellEnd"/>
      <w:r w:rsidRPr="005544BE">
        <w:rPr>
          <w:rFonts w:ascii="Arial" w:hAnsi="Arial" w:cs="Arial"/>
          <w:sz w:val="22"/>
          <w:szCs w:val="22"/>
        </w:rPr>
        <w:t xml:space="preserve"> based building management systems. </w:t>
      </w:r>
    </w:p>
    <w:p w14:paraId="29268472" w14:textId="77777777" w:rsidR="009B6ADD" w:rsidRPr="00B4153C" w:rsidRDefault="005544BE" w:rsidP="00A61358">
      <w:pPr>
        <w:pStyle w:val="Level2"/>
        <w:numPr>
          <w:ilvl w:val="1"/>
          <w:numId w:val="16"/>
        </w:numPr>
        <w:tabs>
          <w:tab w:val="left" w:pos="-1440"/>
        </w:tabs>
        <w:rPr>
          <w:rFonts w:ascii="Arial" w:hAnsi="Arial" w:cs="Arial"/>
          <w:sz w:val="22"/>
          <w:szCs w:val="22"/>
        </w:rPr>
      </w:pPr>
      <w:r w:rsidRPr="00B4153C">
        <w:rPr>
          <w:rFonts w:ascii="Arial" w:hAnsi="Arial" w:cs="Arial"/>
          <w:sz w:val="22"/>
          <w:szCs w:val="22"/>
        </w:rPr>
        <w:t>All units</w:t>
      </w:r>
      <w:r w:rsidR="009B6ADD" w:rsidRPr="00B4153C">
        <w:rPr>
          <w:rFonts w:ascii="Arial" w:hAnsi="Arial" w:cs="Arial"/>
          <w:sz w:val="22"/>
          <w:szCs w:val="22"/>
        </w:rPr>
        <w:t xml:space="preserve"> shall be outfitted with </w:t>
      </w:r>
      <w:proofErr w:type="spellStart"/>
      <w:r w:rsidR="004474FC">
        <w:rPr>
          <w:rFonts w:ascii="Arial" w:hAnsi="Arial" w:cs="Arial"/>
          <w:sz w:val="22"/>
          <w:szCs w:val="22"/>
        </w:rPr>
        <w:t>CASLink</w:t>
      </w:r>
      <w:proofErr w:type="spellEnd"/>
      <w:r w:rsidR="004474FC">
        <w:rPr>
          <w:rFonts w:ascii="Arial" w:hAnsi="Arial" w:cs="Arial"/>
          <w:sz w:val="22"/>
          <w:szCs w:val="22"/>
        </w:rPr>
        <w:t xml:space="preserve"> cloud based monitoring</w:t>
      </w:r>
      <w:r w:rsidR="009B6ADD" w:rsidRPr="00B4153C">
        <w:rPr>
          <w:rFonts w:ascii="Arial" w:hAnsi="Arial" w:cs="Arial"/>
          <w:sz w:val="22"/>
          <w:szCs w:val="22"/>
        </w:rPr>
        <w:t>,</w:t>
      </w:r>
      <w:r w:rsidR="00B4153C" w:rsidRPr="00B4153C">
        <w:rPr>
          <w:rFonts w:ascii="Arial" w:hAnsi="Arial" w:cs="Arial"/>
          <w:sz w:val="22"/>
          <w:szCs w:val="22"/>
        </w:rPr>
        <w:t xml:space="preserve"> which monitors every point of operation. Provides configurable automated fault alert e-mails, and remote control capabilities. </w:t>
      </w:r>
    </w:p>
    <w:p w14:paraId="45B3D7A4" w14:textId="77777777" w:rsidR="009B6ADD" w:rsidRPr="00B4153C" w:rsidRDefault="00B4153C" w:rsidP="00A61358">
      <w:pPr>
        <w:pStyle w:val="Level2"/>
        <w:widowControl w:val="0"/>
        <w:numPr>
          <w:ilvl w:val="1"/>
          <w:numId w:val="16"/>
        </w:numPr>
        <w:tabs>
          <w:tab w:val="left" w:pos="-1440"/>
        </w:tabs>
        <w:rPr>
          <w:rFonts w:ascii="Arial" w:hAnsi="Arial" w:cs="Arial"/>
          <w:sz w:val="22"/>
          <w:szCs w:val="22"/>
        </w:rPr>
      </w:pPr>
      <w:r w:rsidRPr="00B4153C">
        <w:rPr>
          <w:rFonts w:ascii="Arial" w:hAnsi="Arial" w:cs="Arial"/>
          <w:sz w:val="22"/>
          <w:szCs w:val="22"/>
        </w:rPr>
        <w:t>Integrated cellular module to provide remote connection to monitoring services to view both real time and historical unit operation.</w:t>
      </w:r>
      <w:r w:rsidR="00E24A4D">
        <w:rPr>
          <w:rFonts w:ascii="Arial" w:hAnsi="Arial" w:cs="Arial"/>
          <w:sz w:val="22"/>
          <w:szCs w:val="22"/>
        </w:rPr>
        <w:t xml:space="preserve"> Data shall be stored a minimum of 3 years on the cloud. Data sample rate shall be a maximum of 60 seconds.</w:t>
      </w:r>
    </w:p>
    <w:p w14:paraId="1F647A55" w14:textId="77777777" w:rsidR="00287066" w:rsidRPr="005E4DB1" w:rsidRDefault="00287066" w:rsidP="00A61358">
      <w:pPr>
        <w:pStyle w:val="Level2"/>
        <w:numPr>
          <w:ilvl w:val="1"/>
          <w:numId w:val="16"/>
        </w:numPr>
        <w:tabs>
          <w:tab w:val="left" w:pos="-1440"/>
        </w:tabs>
        <w:rPr>
          <w:rFonts w:ascii="Arial" w:hAnsi="Arial" w:cs="Arial"/>
          <w:sz w:val="22"/>
          <w:szCs w:val="22"/>
        </w:rPr>
      </w:pPr>
      <w:r w:rsidRPr="005E4DB1">
        <w:rPr>
          <w:rFonts w:ascii="Arial" w:hAnsi="Arial" w:cs="Arial"/>
          <w:sz w:val="22"/>
          <w:szCs w:val="22"/>
        </w:rPr>
        <w:t>Temperature Control System</w:t>
      </w:r>
    </w:p>
    <w:p w14:paraId="6CB5DADB" w14:textId="77777777" w:rsidR="00382885" w:rsidRPr="00382885" w:rsidRDefault="00662643" w:rsidP="00A61358">
      <w:pPr>
        <w:pStyle w:val="CSI201"/>
        <w:numPr>
          <w:ilvl w:val="0"/>
          <w:numId w:val="32"/>
        </w:numPr>
        <w:tabs>
          <w:tab w:val="left" w:pos="-1440"/>
        </w:tabs>
        <w:autoSpaceDE w:val="0"/>
        <w:autoSpaceDN w:val="0"/>
        <w:adjustRightInd w:val="0"/>
        <w:rPr>
          <w:rFonts w:ascii="Arial" w:hAnsi="Arial" w:cs="Arial"/>
          <w:sz w:val="22"/>
          <w:szCs w:val="22"/>
        </w:rPr>
      </w:pPr>
      <w:r w:rsidRPr="005E4DB1">
        <w:rPr>
          <w:rFonts w:ascii="Arial" w:hAnsi="Arial" w:cs="Arial"/>
          <w:b/>
          <w:sz w:val="22"/>
          <w:szCs w:val="22"/>
        </w:rPr>
        <w:t xml:space="preserve">Low-Ambient Cooling: </w:t>
      </w:r>
      <w:r w:rsidR="00382885" w:rsidRPr="005E4DB1">
        <w:rPr>
          <w:rFonts w:ascii="Arial" w:hAnsi="Arial" w:cs="Arial"/>
          <w:sz w:val="22"/>
          <w:szCs w:val="22"/>
        </w:rPr>
        <w:t>Unit is factory outfitted with logic allowing for low-ambient operation of the DX system</w:t>
      </w:r>
    </w:p>
    <w:p w14:paraId="1799E472" w14:textId="77777777" w:rsidR="0012046B" w:rsidRDefault="00382885" w:rsidP="00A61358">
      <w:pPr>
        <w:pStyle w:val="Level3"/>
        <w:numPr>
          <w:ilvl w:val="3"/>
          <w:numId w:val="16"/>
        </w:numPr>
        <w:tabs>
          <w:tab w:val="clear" w:pos="2160"/>
          <w:tab w:val="left" w:pos="-1440"/>
          <w:tab w:val="num" w:pos="1800"/>
        </w:tabs>
        <w:ind w:left="1800" w:hanging="360"/>
        <w:rPr>
          <w:rFonts w:ascii="Arial" w:hAnsi="Arial" w:cs="Arial"/>
          <w:sz w:val="22"/>
          <w:szCs w:val="22"/>
        </w:rPr>
      </w:pPr>
      <w:r>
        <w:rPr>
          <w:rFonts w:ascii="Arial" w:hAnsi="Arial" w:cs="Arial"/>
          <w:sz w:val="22"/>
          <w:szCs w:val="22"/>
        </w:rPr>
        <w:lastRenderedPageBreak/>
        <w:t>Standard</w:t>
      </w:r>
      <w:r w:rsidR="0012046B" w:rsidRPr="005E4DB1">
        <w:rPr>
          <w:rFonts w:ascii="Arial" w:hAnsi="Arial" w:cs="Arial"/>
          <w:sz w:val="22"/>
          <w:szCs w:val="22"/>
        </w:rPr>
        <w:t xml:space="preserve"> low-ambient operation</w:t>
      </w:r>
      <w:r>
        <w:rPr>
          <w:rFonts w:ascii="Arial" w:hAnsi="Arial" w:cs="Arial"/>
          <w:sz w:val="22"/>
          <w:szCs w:val="22"/>
        </w:rPr>
        <w:t>: Unit(s) with</w:t>
      </w:r>
      <w:r w:rsidR="0012046B" w:rsidRPr="005E4DB1">
        <w:rPr>
          <w:rFonts w:ascii="Arial" w:hAnsi="Arial" w:cs="Arial"/>
          <w:sz w:val="22"/>
          <w:szCs w:val="22"/>
        </w:rPr>
        <w:t xml:space="preserve"> </w:t>
      </w:r>
      <w:r>
        <w:rPr>
          <w:rFonts w:ascii="Arial" w:hAnsi="Arial" w:cs="Arial"/>
          <w:sz w:val="22"/>
          <w:szCs w:val="22"/>
        </w:rPr>
        <w:t>a</w:t>
      </w:r>
      <w:r w:rsidR="0012046B" w:rsidRPr="005E4DB1">
        <w:rPr>
          <w:rFonts w:ascii="Arial" w:hAnsi="Arial" w:cs="Arial"/>
          <w:sz w:val="22"/>
          <w:szCs w:val="22"/>
        </w:rPr>
        <w:t xml:space="preserve"> DX system</w:t>
      </w:r>
      <w:r>
        <w:rPr>
          <w:rFonts w:ascii="Arial" w:hAnsi="Arial" w:cs="Arial"/>
          <w:sz w:val="22"/>
          <w:szCs w:val="22"/>
        </w:rPr>
        <w:t xml:space="preserve"> may operate</w:t>
      </w:r>
      <w:r w:rsidR="0012046B" w:rsidRPr="005E4DB1">
        <w:rPr>
          <w:rFonts w:ascii="Arial" w:hAnsi="Arial" w:cs="Arial"/>
          <w:sz w:val="22"/>
          <w:szCs w:val="22"/>
        </w:rPr>
        <w:t xml:space="preserve"> down to </w:t>
      </w:r>
      <w:r>
        <w:rPr>
          <w:rFonts w:ascii="Arial" w:hAnsi="Arial" w:cs="Arial"/>
          <w:sz w:val="22"/>
          <w:szCs w:val="22"/>
        </w:rPr>
        <w:t>0°</w:t>
      </w:r>
      <w:r w:rsidR="0012046B" w:rsidRPr="005E4DB1">
        <w:rPr>
          <w:rFonts w:ascii="Arial" w:hAnsi="Arial" w:cs="Arial"/>
          <w:sz w:val="22"/>
          <w:szCs w:val="22"/>
        </w:rPr>
        <w:t>F outdoor temperatures purely through software utilizing the standard</w:t>
      </w:r>
      <w:r w:rsidR="005E4DB1" w:rsidRPr="005E4DB1">
        <w:rPr>
          <w:rFonts w:ascii="Arial" w:hAnsi="Arial" w:cs="Arial"/>
          <w:sz w:val="22"/>
          <w:szCs w:val="22"/>
        </w:rPr>
        <w:t xml:space="preserve"> factory modulating components.</w:t>
      </w:r>
    </w:p>
    <w:p w14:paraId="05DD97A6" w14:textId="77777777" w:rsidR="00382885" w:rsidRPr="00382885" w:rsidRDefault="00382885" w:rsidP="00A61358">
      <w:pPr>
        <w:pStyle w:val="Level3"/>
        <w:numPr>
          <w:ilvl w:val="3"/>
          <w:numId w:val="16"/>
        </w:numPr>
        <w:tabs>
          <w:tab w:val="clear" w:pos="2160"/>
          <w:tab w:val="left" w:pos="-1440"/>
          <w:tab w:val="num" w:pos="1800"/>
        </w:tabs>
        <w:ind w:left="1800" w:hanging="360"/>
        <w:rPr>
          <w:rFonts w:ascii="Arial" w:hAnsi="Arial" w:cs="Arial"/>
          <w:sz w:val="22"/>
          <w:szCs w:val="22"/>
        </w:rPr>
      </w:pPr>
      <w:r>
        <w:rPr>
          <w:rFonts w:ascii="Arial" w:hAnsi="Arial" w:cs="Arial"/>
          <w:sz w:val="22"/>
          <w:szCs w:val="22"/>
        </w:rPr>
        <w:t>Extreme low-ambient operation: Unit(s) with a DX system may operate to extreme</w:t>
      </w:r>
      <w:r w:rsidRPr="005E4DB1">
        <w:rPr>
          <w:rFonts w:ascii="Arial" w:hAnsi="Arial" w:cs="Arial"/>
          <w:sz w:val="22"/>
          <w:szCs w:val="22"/>
        </w:rPr>
        <w:t xml:space="preserve"> low-ambient </w:t>
      </w:r>
      <w:r>
        <w:rPr>
          <w:rFonts w:ascii="Arial" w:hAnsi="Arial" w:cs="Arial"/>
          <w:sz w:val="22"/>
          <w:szCs w:val="22"/>
        </w:rPr>
        <w:t xml:space="preserve">conditions, </w:t>
      </w:r>
      <w:r w:rsidRPr="005E4DB1">
        <w:rPr>
          <w:rFonts w:ascii="Arial" w:hAnsi="Arial" w:cs="Arial"/>
          <w:sz w:val="22"/>
          <w:szCs w:val="22"/>
        </w:rPr>
        <w:t xml:space="preserve">down to </w:t>
      </w:r>
      <w:r>
        <w:rPr>
          <w:rFonts w:ascii="Arial" w:hAnsi="Arial" w:cs="Arial"/>
          <w:sz w:val="22"/>
          <w:szCs w:val="22"/>
        </w:rPr>
        <w:t>-25°</w:t>
      </w:r>
      <w:r w:rsidRPr="005E4DB1">
        <w:rPr>
          <w:rFonts w:ascii="Arial" w:hAnsi="Arial" w:cs="Arial"/>
          <w:sz w:val="22"/>
          <w:szCs w:val="22"/>
        </w:rPr>
        <w:t>F outdoor temperatures</w:t>
      </w:r>
      <w:r>
        <w:rPr>
          <w:rFonts w:ascii="Arial" w:hAnsi="Arial" w:cs="Arial"/>
          <w:sz w:val="22"/>
          <w:szCs w:val="22"/>
        </w:rPr>
        <w:t xml:space="preserve">, are </w:t>
      </w:r>
      <w:r w:rsidRPr="00382885">
        <w:rPr>
          <w:rFonts w:ascii="Arial" w:hAnsi="Arial" w:cs="Arial"/>
          <w:sz w:val="22"/>
          <w:szCs w:val="22"/>
        </w:rPr>
        <w:t>factory fitted with a bypass solenoid</w:t>
      </w:r>
      <w:r>
        <w:rPr>
          <w:rFonts w:ascii="Arial" w:hAnsi="Arial" w:cs="Arial"/>
          <w:sz w:val="22"/>
          <w:szCs w:val="22"/>
        </w:rPr>
        <w:t>.</w:t>
      </w:r>
    </w:p>
    <w:p w14:paraId="210F718E" w14:textId="77777777" w:rsidR="00662643" w:rsidRPr="00662643" w:rsidRDefault="00662643" w:rsidP="00A61358">
      <w:pPr>
        <w:pStyle w:val="CSI201"/>
        <w:numPr>
          <w:ilvl w:val="0"/>
          <w:numId w:val="32"/>
        </w:numPr>
        <w:tabs>
          <w:tab w:val="left" w:pos="-1440"/>
        </w:tabs>
        <w:autoSpaceDE w:val="0"/>
        <w:autoSpaceDN w:val="0"/>
        <w:adjustRightInd w:val="0"/>
        <w:rPr>
          <w:rFonts w:ascii="Arial" w:hAnsi="Arial" w:cs="Arial"/>
          <w:sz w:val="22"/>
          <w:szCs w:val="22"/>
        </w:rPr>
      </w:pPr>
      <w:r w:rsidRPr="00662643">
        <w:rPr>
          <w:rFonts w:ascii="Arial" w:hAnsi="Arial" w:cs="Arial"/>
          <w:b/>
          <w:bCs/>
          <w:sz w:val="22"/>
          <w:szCs w:val="22"/>
        </w:rPr>
        <w:t>Discharge Temp Control (Heating)</w:t>
      </w:r>
      <w:r w:rsidRPr="00662643">
        <w:rPr>
          <w:rFonts w:ascii="Arial" w:hAnsi="Arial" w:cs="Arial"/>
          <w:sz w:val="22"/>
          <w:szCs w:val="22"/>
        </w:rPr>
        <w:br/>
        <w:t>Unit modulates the burner flame (current supply in the case of electric heating) to accurately maintain the desired discharge temperature set point and compensate for fluctuations in entering air temperature, air volume and % of OA using heating PID controls designed specifically for the DOAS.</w:t>
      </w:r>
    </w:p>
    <w:p w14:paraId="68841B8A" w14:textId="77777777" w:rsidR="00662643" w:rsidRDefault="00662643" w:rsidP="00A61358">
      <w:pPr>
        <w:pStyle w:val="CSI201"/>
        <w:numPr>
          <w:ilvl w:val="0"/>
          <w:numId w:val="32"/>
        </w:numPr>
        <w:tabs>
          <w:tab w:val="left" w:pos="-1440"/>
        </w:tabs>
        <w:autoSpaceDE w:val="0"/>
        <w:autoSpaceDN w:val="0"/>
        <w:adjustRightInd w:val="0"/>
        <w:rPr>
          <w:rFonts w:ascii="Arial" w:hAnsi="Arial" w:cs="Arial"/>
          <w:sz w:val="22"/>
          <w:szCs w:val="22"/>
        </w:rPr>
      </w:pPr>
      <w:r w:rsidRPr="00662643">
        <w:rPr>
          <w:rFonts w:ascii="Arial" w:hAnsi="Arial" w:cs="Arial"/>
          <w:b/>
          <w:bCs/>
          <w:sz w:val="22"/>
          <w:szCs w:val="22"/>
        </w:rPr>
        <w:t>Discharge Temp Control (Cooling)</w:t>
      </w:r>
      <w:r w:rsidRPr="00662643">
        <w:rPr>
          <w:rFonts w:ascii="Arial" w:hAnsi="Arial" w:cs="Arial"/>
          <w:sz w:val="22"/>
          <w:szCs w:val="22"/>
        </w:rPr>
        <w:br/>
        <w:t>Unit modulates the compressor frequency to accurately maintain the desired discharge temperature set point and compensate for fluctuations in entering air temperature, air volume and % of OA using proprietary cooling PID controls designed specifically for the DOAS.</w:t>
      </w:r>
    </w:p>
    <w:p w14:paraId="2F217DDC" w14:textId="77777777" w:rsidR="00780FD1" w:rsidRDefault="00780FD1" w:rsidP="00A61358">
      <w:pPr>
        <w:pStyle w:val="Level3"/>
        <w:numPr>
          <w:ilvl w:val="0"/>
          <w:numId w:val="32"/>
        </w:numPr>
        <w:tabs>
          <w:tab w:val="left" w:pos="-1440"/>
        </w:tabs>
        <w:rPr>
          <w:rFonts w:ascii="Arial" w:hAnsi="Arial" w:cs="Arial"/>
          <w:sz w:val="22"/>
          <w:szCs w:val="22"/>
        </w:rPr>
      </w:pPr>
      <w:r>
        <w:rPr>
          <w:rFonts w:ascii="Arial" w:hAnsi="Arial" w:cs="Arial"/>
          <w:b/>
          <w:bCs/>
          <w:sz w:val="22"/>
          <w:szCs w:val="22"/>
        </w:rPr>
        <w:t>Discharge</w:t>
      </w:r>
      <w:r w:rsidRPr="00662643">
        <w:rPr>
          <w:rFonts w:ascii="Arial" w:hAnsi="Arial" w:cs="Arial"/>
          <w:b/>
          <w:bCs/>
          <w:sz w:val="22"/>
          <w:szCs w:val="22"/>
        </w:rPr>
        <w:t xml:space="preserve"> Temp Control (</w:t>
      </w:r>
      <w:r>
        <w:rPr>
          <w:rFonts w:ascii="Arial" w:hAnsi="Arial" w:cs="Arial"/>
          <w:b/>
          <w:bCs/>
          <w:sz w:val="22"/>
          <w:szCs w:val="22"/>
        </w:rPr>
        <w:t>Heat Pump</w:t>
      </w:r>
      <w:r w:rsidRPr="00662643">
        <w:rPr>
          <w:rFonts w:ascii="Arial" w:hAnsi="Arial" w:cs="Arial"/>
          <w:b/>
          <w:bCs/>
          <w:sz w:val="22"/>
          <w:szCs w:val="22"/>
        </w:rPr>
        <w:t>)</w:t>
      </w:r>
      <w:r w:rsidRPr="00662643">
        <w:rPr>
          <w:rFonts w:ascii="Arial" w:hAnsi="Arial" w:cs="Arial"/>
          <w:sz w:val="22"/>
          <w:szCs w:val="22"/>
        </w:rPr>
        <w:br/>
        <w:t xml:space="preserve">Unit modulates the compressor frequency to accurately maintain the desired </w:t>
      </w:r>
      <w:r>
        <w:rPr>
          <w:rFonts w:ascii="Arial" w:hAnsi="Arial" w:cs="Arial"/>
          <w:sz w:val="22"/>
          <w:szCs w:val="22"/>
        </w:rPr>
        <w:t>discharge</w:t>
      </w:r>
      <w:r w:rsidRPr="00662643">
        <w:rPr>
          <w:rFonts w:ascii="Arial" w:hAnsi="Arial" w:cs="Arial"/>
          <w:sz w:val="22"/>
          <w:szCs w:val="22"/>
        </w:rPr>
        <w:t xml:space="preserve"> temperature set point and compensate for fluctuations in entering air temperature, air volume and % of OA using heating</w:t>
      </w:r>
      <w:r>
        <w:rPr>
          <w:rFonts w:ascii="Arial" w:hAnsi="Arial" w:cs="Arial"/>
          <w:sz w:val="22"/>
          <w:szCs w:val="22"/>
        </w:rPr>
        <w:t xml:space="preserve"> </w:t>
      </w:r>
      <w:r w:rsidRPr="00662643">
        <w:rPr>
          <w:rFonts w:ascii="Arial" w:hAnsi="Arial" w:cs="Arial"/>
          <w:sz w:val="22"/>
          <w:szCs w:val="22"/>
        </w:rPr>
        <w:t xml:space="preserve">PID controls designed specifically for the DOAS. Minimum and maximum discharge set points can be set to limit the temperature entering the space. </w:t>
      </w:r>
      <w:r w:rsidR="007B1A26">
        <w:rPr>
          <w:rFonts w:ascii="Arial" w:hAnsi="Arial" w:cs="Arial"/>
          <w:sz w:val="22"/>
          <w:szCs w:val="22"/>
        </w:rPr>
        <w:t>When ambient temperatures drop below a user configurable minimum outdoor air temperature set point, or the unit is not able to maintain a user configurable minimum discharge temp for 5 minutes time,</w:t>
      </w:r>
      <w:r>
        <w:rPr>
          <w:rFonts w:ascii="Arial" w:hAnsi="Arial" w:cs="Arial"/>
          <w:sz w:val="22"/>
          <w:szCs w:val="22"/>
        </w:rPr>
        <w:t xml:space="preserve"> the heat pump will initiate its backup heat source. </w:t>
      </w:r>
      <w:r w:rsidR="007B1A26">
        <w:rPr>
          <w:rFonts w:ascii="Arial" w:hAnsi="Arial" w:cs="Arial"/>
          <w:sz w:val="22"/>
          <w:szCs w:val="22"/>
        </w:rPr>
        <w:t xml:space="preserve">Initiation of backup heater operation shall ensure discharge temps are maintained prior to disabling heat pump to make sure discharge temps are never impacted during changeover. </w:t>
      </w:r>
      <w:r w:rsidRPr="00662643">
        <w:rPr>
          <w:rFonts w:ascii="Arial" w:hAnsi="Arial" w:cs="Arial"/>
          <w:sz w:val="22"/>
          <w:szCs w:val="22"/>
        </w:rPr>
        <w:t>An optional additional HMI or room thermostat can be used to determine the space temperature. In the case that no temperature sensor is available in the space, the unit will use an internal return temperature sensor.</w:t>
      </w:r>
    </w:p>
    <w:p w14:paraId="32E63D03" w14:textId="77777777" w:rsidR="007B1A26" w:rsidRDefault="007B1A26" w:rsidP="00A61358">
      <w:pPr>
        <w:pStyle w:val="Level3"/>
        <w:numPr>
          <w:ilvl w:val="0"/>
          <w:numId w:val="32"/>
        </w:numPr>
        <w:tabs>
          <w:tab w:val="left" w:pos="-1440"/>
        </w:tabs>
        <w:rPr>
          <w:rFonts w:ascii="Arial" w:hAnsi="Arial" w:cs="Arial"/>
          <w:sz w:val="22"/>
          <w:szCs w:val="22"/>
        </w:rPr>
      </w:pPr>
      <w:r w:rsidRPr="00662643">
        <w:rPr>
          <w:rFonts w:ascii="Arial" w:hAnsi="Arial" w:cs="Arial"/>
          <w:b/>
          <w:bCs/>
          <w:sz w:val="22"/>
          <w:szCs w:val="22"/>
        </w:rPr>
        <w:t xml:space="preserve">Discharge </w:t>
      </w:r>
      <w:r>
        <w:rPr>
          <w:rFonts w:ascii="Arial" w:hAnsi="Arial" w:cs="Arial"/>
          <w:b/>
          <w:bCs/>
          <w:sz w:val="22"/>
          <w:szCs w:val="22"/>
        </w:rPr>
        <w:t>Humidity</w:t>
      </w:r>
      <w:r w:rsidRPr="00662643">
        <w:rPr>
          <w:rFonts w:ascii="Arial" w:hAnsi="Arial" w:cs="Arial"/>
          <w:b/>
          <w:bCs/>
          <w:sz w:val="22"/>
          <w:szCs w:val="22"/>
        </w:rPr>
        <w:t xml:space="preserve"> Control (</w:t>
      </w:r>
      <w:r>
        <w:rPr>
          <w:rFonts w:ascii="Arial" w:hAnsi="Arial" w:cs="Arial"/>
          <w:b/>
          <w:bCs/>
          <w:sz w:val="22"/>
          <w:szCs w:val="22"/>
        </w:rPr>
        <w:t>Dehumidification</w:t>
      </w:r>
      <w:r w:rsidRPr="00662643">
        <w:rPr>
          <w:rFonts w:ascii="Arial" w:hAnsi="Arial" w:cs="Arial"/>
          <w:b/>
          <w:bCs/>
          <w:sz w:val="22"/>
          <w:szCs w:val="22"/>
        </w:rPr>
        <w:t>)</w:t>
      </w:r>
      <w:r w:rsidRPr="00662643">
        <w:rPr>
          <w:rFonts w:ascii="Arial" w:hAnsi="Arial" w:cs="Arial"/>
          <w:sz w:val="22"/>
          <w:szCs w:val="22"/>
        </w:rPr>
        <w:br/>
        <w:t xml:space="preserve">Unit modulates the compressor frequency to accurately maintain </w:t>
      </w:r>
      <w:r>
        <w:rPr>
          <w:rFonts w:ascii="Arial" w:hAnsi="Arial" w:cs="Arial"/>
          <w:sz w:val="22"/>
          <w:szCs w:val="22"/>
        </w:rPr>
        <w:t>a desired evaporative coil dew point measured via a coil mounted temperature sensor between the evaporative and hot gas reheat coils. A fully modulating hot gas reheat valve shall utilize excess waste heat from the condensing section feed</w:t>
      </w:r>
      <w:r w:rsidR="00382885">
        <w:rPr>
          <w:rFonts w:ascii="Arial" w:hAnsi="Arial" w:cs="Arial"/>
          <w:sz w:val="22"/>
          <w:szCs w:val="22"/>
        </w:rPr>
        <w:t>ing</w:t>
      </w:r>
      <w:r>
        <w:rPr>
          <w:rFonts w:ascii="Arial" w:hAnsi="Arial" w:cs="Arial"/>
          <w:sz w:val="22"/>
          <w:szCs w:val="22"/>
        </w:rPr>
        <w:t xml:space="preserve"> the hot gas reheat coil with the precise amount of heat needed to accurately reheat the airstream in order to maintain a desired discharge temperature </w:t>
      </w:r>
      <w:r w:rsidRPr="00662643">
        <w:rPr>
          <w:rFonts w:ascii="Arial" w:hAnsi="Arial" w:cs="Arial"/>
          <w:sz w:val="22"/>
          <w:szCs w:val="22"/>
        </w:rPr>
        <w:t>compensat</w:t>
      </w:r>
      <w:r>
        <w:rPr>
          <w:rFonts w:ascii="Arial" w:hAnsi="Arial" w:cs="Arial"/>
          <w:sz w:val="22"/>
          <w:szCs w:val="22"/>
        </w:rPr>
        <w:t>ing</w:t>
      </w:r>
      <w:r w:rsidRPr="00662643">
        <w:rPr>
          <w:rFonts w:ascii="Arial" w:hAnsi="Arial" w:cs="Arial"/>
          <w:sz w:val="22"/>
          <w:szCs w:val="22"/>
        </w:rPr>
        <w:t xml:space="preserve"> for fluctuations in entering air </w:t>
      </w:r>
      <w:r>
        <w:rPr>
          <w:rFonts w:ascii="Arial" w:hAnsi="Arial" w:cs="Arial"/>
          <w:sz w:val="22"/>
          <w:szCs w:val="22"/>
        </w:rPr>
        <w:t>temperature</w:t>
      </w:r>
      <w:r w:rsidRPr="00662643">
        <w:rPr>
          <w:rFonts w:ascii="Arial" w:hAnsi="Arial" w:cs="Arial"/>
          <w:sz w:val="22"/>
          <w:szCs w:val="22"/>
        </w:rPr>
        <w:t xml:space="preserve">, air volume and % of OA using proprietary </w:t>
      </w:r>
      <w:r>
        <w:rPr>
          <w:rFonts w:ascii="Arial" w:hAnsi="Arial" w:cs="Arial"/>
          <w:sz w:val="22"/>
          <w:szCs w:val="22"/>
        </w:rPr>
        <w:t>dehumidification</w:t>
      </w:r>
      <w:r w:rsidRPr="00662643">
        <w:rPr>
          <w:rFonts w:ascii="Arial" w:hAnsi="Arial" w:cs="Arial"/>
          <w:sz w:val="22"/>
          <w:szCs w:val="22"/>
        </w:rPr>
        <w:t xml:space="preserve"> PID controls designed specifically for DOAS.</w:t>
      </w:r>
    </w:p>
    <w:p w14:paraId="45BF58A2" w14:textId="77777777" w:rsidR="00662643" w:rsidRPr="00662643" w:rsidRDefault="00662643" w:rsidP="00A61358">
      <w:pPr>
        <w:pStyle w:val="Level3"/>
        <w:numPr>
          <w:ilvl w:val="0"/>
          <w:numId w:val="32"/>
        </w:numPr>
        <w:tabs>
          <w:tab w:val="left" w:pos="-1440"/>
        </w:tabs>
        <w:rPr>
          <w:rFonts w:ascii="Arial" w:hAnsi="Arial" w:cs="Arial"/>
          <w:sz w:val="22"/>
          <w:szCs w:val="22"/>
        </w:rPr>
      </w:pPr>
      <w:r w:rsidRPr="00662643">
        <w:rPr>
          <w:rFonts w:ascii="Arial" w:hAnsi="Arial" w:cs="Arial"/>
          <w:b/>
          <w:bCs/>
          <w:sz w:val="22"/>
          <w:szCs w:val="22"/>
        </w:rPr>
        <w:t>Space Temp Control (Heating)</w:t>
      </w:r>
      <w:r w:rsidRPr="00662643">
        <w:rPr>
          <w:rFonts w:ascii="Arial" w:hAnsi="Arial" w:cs="Arial"/>
          <w:sz w:val="22"/>
          <w:szCs w:val="22"/>
        </w:rPr>
        <w:br/>
        <w:t xml:space="preserve">Unit modulates the burner flame (current supply in the case of electric heating) to accurately maintain the desired space temperature set point and compensate for </w:t>
      </w:r>
      <w:r w:rsidRPr="00662643">
        <w:rPr>
          <w:rFonts w:ascii="Arial" w:hAnsi="Arial" w:cs="Arial"/>
          <w:sz w:val="22"/>
          <w:szCs w:val="22"/>
        </w:rPr>
        <w:lastRenderedPageBreak/>
        <w:t>fluctuations in entering air temperature, air volume and % of OA using heating PID controls designed specifically for the DOAS. Minimum and maximum discharge set points can be set to limit the temperature entering the space. An optional additional HMI or room thermostat can be used to determine the space temperature. In the case that no temperature sensor is available in the space, the unit will use an internal return temperature sensor.</w:t>
      </w:r>
    </w:p>
    <w:p w14:paraId="58B80FB3" w14:textId="77777777" w:rsidR="00662643" w:rsidRDefault="00662643" w:rsidP="00A61358">
      <w:pPr>
        <w:pStyle w:val="Level3"/>
        <w:numPr>
          <w:ilvl w:val="0"/>
          <w:numId w:val="32"/>
        </w:numPr>
        <w:tabs>
          <w:tab w:val="left" w:pos="-1440"/>
        </w:tabs>
        <w:rPr>
          <w:rFonts w:ascii="Arial" w:hAnsi="Arial" w:cs="Arial"/>
          <w:sz w:val="22"/>
          <w:szCs w:val="22"/>
        </w:rPr>
      </w:pPr>
      <w:r w:rsidRPr="00662643">
        <w:rPr>
          <w:rFonts w:ascii="Arial" w:hAnsi="Arial" w:cs="Arial"/>
          <w:b/>
          <w:bCs/>
          <w:sz w:val="22"/>
          <w:szCs w:val="22"/>
        </w:rPr>
        <w:t>Space Temp Control (Cooling)</w:t>
      </w:r>
      <w:r w:rsidRPr="00662643">
        <w:rPr>
          <w:rFonts w:ascii="Arial" w:hAnsi="Arial" w:cs="Arial"/>
          <w:sz w:val="22"/>
          <w:szCs w:val="22"/>
        </w:rPr>
        <w:br/>
        <w:t>Unit modulates the compressor frequency to accurately maintain the desired space temperature set point and compensate for fluctuations in entering air temperature, air volume and % of OA using cooling (heating when in heat pump mode) PID controls designed specifically for the DOAS. Minimum and maximum discharge set points can be set to limit the temperature entering the space. An optional additional HMI or room thermostat can be used to determine the space temperature. In the case that no temperature sensor is available in the space, the unit will use an internal return temperature sensor.</w:t>
      </w:r>
    </w:p>
    <w:p w14:paraId="283F1F7E" w14:textId="77777777" w:rsidR="009E737A" w:rsidRDefault="009E737A" w:rsidP="00A61358">
      <w:pPr>
        <w:pStyle w:val="Level3"/>
        <w:numPr>
          <w:ilvl w:val="0"/>
          <w:numId w:val="32"/>
        </w:numPr>
        <w:tabs>
          <w:tab w:val="left" w:pos="-1440"/>
        </w:tabs>
        <w:rPr>
          <w:rFonts w:ascii="Arial" w:hAnsi="Arial" w:cs="Arial"/>
          <w:sz w:val="22"/>
          <w:szCs w:val="22"/>
        </w:rPr>
      </w:pPr>
      <w:r w:rsidRPr="00662643">
        <w:rPr>
          <w:rFonts w:ascii="Arial" w:hAnsi="Arial" w:cs="Arial"/>
          <w:b/>
          <w:bCs/>
          <w:sz w:val="22"/>
          <w:szCs w:val="22"/>
        </w:rPr>
        <w:t>Space Temp Control (</w:t>
      </w:r>
      <w:r>
        <w:rPr>
          <w:rFonts w:ascii="Arial" w:hAnsi="Arial" w:cs="Arial"/>
          <w:b/>
          <w:bCs/>
          <w:sz w:val="22"/>
          <w:szCs w:val="22"/>
        </w:rPr>
        <w:t>Heat Pump</w:t>
      </w:r>
      <w:r w:rsidRPr="00662643">
        <w:rPr>
          <w:rFonts w:ascii="Arial" w:hAnsi="Arial" w:cs="Arial"/>
          <w:b/>
          <w:bCs/>
          <w:sz w:val="22"/>
          <w:szCs w:val="22"/>
        </w:rPr>
        <w:t>)</w:t>
      </w:r>
      <w:r w:rsidRPr="00662643">
        <w:rPr>
          <w:rFonts w:ascii="Arial" w:hAnsi="Arial" w:cs="Arial"/>
          <w:sz w:val="22"/>
          <w:szCs w:val="22"/>
        </w:rPr>
        <w:br/>
        <w:t xml:space="preserve">Unit modulates the compressor frequency to accurately maintain the desired space temperature set point and compensate for fluctuations in entering air temperature, air volume and % of OA using heating PID controls designed specifically for the DOAS. Minimum and maximum discharge set points can be set to limit the temperature entering the space. </w:t>
      </w:r>
      <w:r w:rsidR="00B52316">
        <w:rPr>
          <w:rFonts w:ascii="Arial" w:hAnsi="Arial" w:cs="Arial"/>
          <w:sz w:val="22"/>
          <w:szCs w:val="22"/>
        </w:rPr>
        <w:t xml:space="preserve">When ambient temperatures drop below a </w:t>
      </w:r>
      <w:r w:rsidR="007B1A26">
        <w:rPr>
          <w:rFonts w:ascii="Arial" w:hAnsi="Arial" w:cs="Arial"/>
          <w:sz w:val="22"/>
          <w:szCs w:val="22"/>
        </w:rPr>
        <w:t xml:space="preserve">user configurable </w:t>
      </w:r>
      <w:r w:rsidR="00B52316">
        <w:rPr>
          <w:rFonts w:ascii="Arial" w:hAnsi="Arial" w:cs="Arial"/>
          <w:sz w:val="22"/>
          <w:szCs w:val="22"/>
        </w:rPr>
        <w:t xml:space="preserve">minimum outdoor air temperature </w:t>
      </w:r>
      <w:r w:rsidR="007B1A26">
        <w:rPr>
          <w:rFonts w:ascii="Arial" w:hAnsi="Arial" w:cs="Arial"/>
          <w:sz w:val="22"/>
          <w:szCs w:val="22"/>
        </w:rPr>
        <w:t>set point,</w:t>
      </w:r>
      <w:r w:rsidR="00B52316">
        <w:rPr>
          <w:rFonts w:ascii="Arial" w:hAnsi="Arial" w:cs="Arial"/>
          <w:sz w:val="22"/>
          <w:szCs w:val="22"/>
        </w:rPr>
        <w:t xml:space="preserve"> or the unit is not able to maintain a user configurable minimum discharge temp for 5 minutes time, the heat pump will initiate its backup heat source.  </w:t>
      </w:r>
      <w:r w:rsidR="007B1A26">
        <w:rPr>
          <w:rFonts w:ascii="Arial" w:hAnsi="Arial" w:cs="Arial"/>
          <w:sz w:val="22"/>
          <w:szCs w:val="22"/>
        </w:rPr>
        <w:t>I</w:t>
      </w:r>
      <w:r w:rsidR="00B52316">
        <w:rPr>
          <w:rFonts w:ascii="Arial" w:hAnsi="Arial" w:cs="Arial"/>
          <w:sz w:val="22"/>
          <w:szCs w:val="22"/>
        </w:rPr>
        <w:t>nitiat</w:t>
      </w:r>
      <w:r w:rsidR="007B1A26">
        <w:rPr>
          <w:rFonts w:ascii="Arial" w:hAnsi="Arial" w:cs="Arial"/>
          <w:sz w:val="22"/>
          <w:szCs w:val="22"/>
        </w:rPr>
        <w:t>ion of</w:t>
      </w:r>
      <w:r w:rsidR="00B52316">
        <w:rPr>
          <w:rFonts w:ascii="Arial" w:hAnsi="Arial" w:cs="Arial"/>
          <w:sz w:val="22"/>
          <w:szCs w:val="22"/>
        </w:rPr>
        <w:t xml:space="preserve"> backup heater operation </w:t>
      </w:r>
      <w:r w:rsidR="007B1A26">
        <w:rPr>
          <w:rFonts w:ascii="Arial" w:hAnsi="Arial" w:cs="Arial"/>
          <w:sz w:val="22"/>
          <w:szCs w:val="22"/>
        </w:rPr>
        <w:t>shall</w:t>
      </w:r>
      <w:r w:rsidR="00B52316">
        <w:rPr>
          <w:rFonts w:ascii="Arial" w:hAnsi="Arial" w:cs="Arial"/>
          <w:sz w:val="22"/>
          <w:szCs w:val="22"/>
        </w:rPr>
        <w:t xml:space="preserve"> ensure discharge temps are maintained prior to disabling heat pump to </w:t>
      </w:r>
      <w:r w:rsidR="007B1A26">
        <w:rPr>
          <w:rFonts w:ascii="Arial" w:hAnsi="Arial" w:cs="Arial"/>
          <w:sz w:val="22"/>
          <w:szCs w:val="22"/>
        </w:rPr>
        <w:t>make sure</w:t>
      </w:r>
      <w:r w:rsidR="00B52316">
        <w:rPr>
          <w:rFonts w:ascii="Arial" w:hAnsi="Arial" w:cs="Arial"/>
          <w:sz w:val="22"/>
          <w:szCs w:val="22"/>
        </w:rPr>
        <w:t xml:space="preserve"> </w:t>
      </w:r>
      <w:r w:rsidR="007B1A26">
        <w:rPr>
          <w:rFonts w:ascii="Arial" w:hAnsi="Arial" w:cs="Arial"/>
          <w:sz w:val="22"/>
          <w:szCs w:val="22"/>
        </w:rPr>
        <w:t>discharge temps are never impacted during changeover</w:t>
      </w:r>
      <w:r w:rsidR="00B52316">
        <w:rPr>
          <w:rFonts w:ascii="Arial" w:hAnsi="Arial" w:cs="Arial"/>
          <w:sz w:val="22"/>
          <w:szCs w:val="22"/>
        </w:rPr>
        <w:t xml:space="preserve">. </w:t>
      </w:r>
      <w:r w:rsidRPr="00662643">
        <w:rPr>
          <w:rFonts w:ascii="Arial" w:hAnsi="Arial" w:cs="Arial"/>
          <w:sz w:val="22"/>
          <w:szCs w:val="22"/>
        </w:rPr>
        <w:t>An optional additional HMI or room thermostat can be used to determine the space temperature. In the case that no temperature sensor is available in the space, the unit will use an internal return temperature sensor.</w:t>
      </w:r>
    </w:p>
    <w:p w14:paraId="18A7F9F8" w14:textId="77777777" w:rsidR="007B1A26" w:rsidRPr="007B1A26" w:rsidRDefault="007B1A26" w:rsidP="00A61358">
      <w:pPr>
        <w:pStyle w:val="Level3"/>
        <w:numPr>
          <w:ilvl w:val="0"/>
          <w:numId w:val="32"/>
        </w:numPr>
        <w:tabs>
          <w:tab w:val="left" w:pos="-1440"/>
        </w:tabs>
        <w:rPr>
          <w:rFonts w:ascii="Arial" w:hAnsi="Arial" w:cs="Arial"/>
          <w:sz w:val="22"/>
          <w:szCs w:val="22"/>
        </w:rPr>
      </w:pPr>
      <w:r>
        <w:rPr>
          <w:rFonts w:ascii="Arial" w:hAnsi="Arial" w:cs="Arial"/>
          <w:b/>
          <w:bCs/>
          <w:sz w:val="22"/>
          <w:szCs w:val="22"/>
        </w:rPr>
        <w:t>Space</w:t>
      </w:r>
      <w:r w:rsidRPr="00662643">
        <w:rPr>
          <w:rFonts w:ascii="Arial" w:hAnsi="Arial" w:cs="Arial"/>
          <w:b/>
          <w:bCs/>
          <w:sz w:val="22"/>
          <w:szCs w:val="22"/>
        </w:rPr>
        <w:t xml:space="preserve"> </w:t>
      </w:r>
      <w:r>
        <w:rPr>
          <w:rFonts w:ascii="Arial" w:hAnsi="Arial" w:cs="Arial"/>
          <w:b/>
          <w:bCs/>
          <w:sz w:val="22"/>
          <w:szCs w:val="22"/>
        </w:rPr>
        <w:t>Humidity</w:t>
      </w:r>
      <w:r w:rsidRPr="00662643">
        <w:rPr>
          <w:rFonts w:ascii="Arial" w:hAnsi="Arial" w:cs="Arial"/>
          <w:b/>
          <w:bCs/>
          <w:sz w:val="22"/>
          <w:szCs w:val="22"/>
        </w:rPr>
        <w:t xml:space="preserve"> Control (</w:t>
      </w:r>
      <w:r>
        <w:rPr>
          <w:rFonts w:ascii="Arial" w:hAnsi="Arial" w:cs="Arial"/>
          <w:b/>
          <w:bCs/>
          <w:sz w:val="22"/>
          <w:szCs w:val="22"/>
        </w:rPr>
        <w:t>Dehumidification</w:t>
      </w:r>
      <w:r w:rsidRPr="00662643">
        <w:rPr>
          <w:rFonts w:ascii="Arial" w:hAnsi="Arial" w:cs="Arial"/>
          <w:b/>
          <w:bCs/>
          <w:sz w:val="22"/>
          <w:szCs w:val="22"/>
        </w:rPr>
        <w:t>)</w:t>
      </w:r>
      <w:r w:rsidRPr="00662643">
        <w:rPr>
          <w:rFonts w:ascii="Arial" w:hAnsi="Arial" w:cs="Arial"/>
          <w:sz w:val="22"/>
          <w:szCs w:val="22"/>
        </w:rPr>
        <w:br/>
        <w:t xml:space="preserve">Unit modulates the compressor frequency to accurately maintain </w:t>
      </w:r>
      <w:r>
        <w:rPr>
          <w:rFonts w:ascii="Arial" w:hAnsi="Arial" w:cs="Arial"/>
          <w:sz w:val="22"/>
          <w:szCs w:val="22"/>
        </w:rPr>
        <w:t xml:space="preserve">a desired evaporative coil dew point measured via a coil mounted temperature sensor between the evaporative and hot gas reheat coils. A fully modulating hot gas reheat valve shall utilize excess waste heat from the condensing section feed the hot gas reheat coil with the precise amount of heat needed to accurately reheat the airstream in order to maintain a desired space temperature </w:t>
      </w:r>
      <w:r w:rsidRPr="00662643">
        <w:rPr>
          <w:rFonts w:ascii="Arial" w:hAnsi="Arial" w:cs="Arial"/>
          <w:sz w:val="22"/>
          <w:szCs w:val="22"/>
        </w:rPr>
        <w:t>compensat</w:t>
      </w:r>
      <w:r>
        <w:rPr>
          <w:rFonts w:ascii="Arial" w:hAnsi="Arial" w:cs="Arial"/>
          <w:sz w:val="22"/>
          <w:szCs w:val="22"/>
        </w:rPr>
        <w:t>ing</w:t>
      </w:r>
      <w:r w:rsidRPr="00662643">
        <w:rPr>
          <w:rFonts w:ascii="Arial" w:hAnsi="Arial" w:cs="Arial"/>
          <w:sz w:val="22"/>
          <w:szCs w:val="22"/>
        </w:rPr>
        <w:t xml:space="preserve"> for fluctuations in entering air </w:t>
      </w:r>
      <w:r>
        <w:rPr>
          <w:rFonts w:ascii="Arial" w:hAnsi="Arial" w:cs="Arial"/>
          <w:sz w:val="22"/>
          <w:szCs w:val="22"/>
        </w:rPr>
        <w:t>temperature</w:t>
      </w:r>
      <w:r w:rsidRPr="00662643">
        <w:rPr>
          <w:rFonts w:ascii="Arial" w:hAnsi="Arial" w:cs="Arial"/>
          <w:sz w:val="22"/>
          <w:szCs w:val="22"/>
        </w:rPr>
        <w:t xml:space="preserve">, air volume and % of OA using proprietary </w:t>
      </w:r>
      <w:r>
        <w:rPr>
          <w:rFonts w:ascii="Arial" w:hAnsi="Arial" w:cs="Arial"/>
          <w:sz w:val="22"/>
          <w:szCs w:val="22"/>
        </w:rPr>
        <w:t>dehumidification</w:t>
      </w:r>
      <w:r w:rsidRPr="00662643">
        <w:rPr>
          <w:rFonts w:ascii="Arial" w:hAnsi="Arial" w:cs="Arial"/>
          <w:sz w:val="22"/>
          <w:szCs w:val="22"/>
        </w:rPr>
        <w:t xml:space="preserve"> PID controls designed specifically for the DOAS.</w:t>
      </w:r>
    </w:p>
    <w:p w14:paraId="7F2D66B9" w14:textId="77777777" w:rsidR="00287066" w:rsidRPr="004474FC" w:rsidRDefault="00662643" w:rsidP="00A61358">
      <w:pPr>
        <w:pStyle w:val="Level3"/>
        <w:numPr>
          <w:ilvl w:val="0"/>
          <w:numId w:val="32"/>
        </w:numPr>
        <w:tabs>
          <w:tab w:val="left" w:pos="-1440"/>
        </w:tabs>
        <w:rPr>
          <w:rFonts w:ascii="Arial" w:hAnsi="Arial" w:cs="Arial"/>
          <w:sz w:val="22"/>
          <w:szCs w:val="22"/>
        </w:rPr>
      </w:pPr>
      <w:r w:rsidRPr="004474FC">
        <w:rPr>
          <w:rFonts w:ascii="Arial" w:hAnsi="Arial" w:cs="Arial"/>
          <w:b/>
          <w:sz w:val="22"/>
          <w:szCs w:val="22"/>
        </w:rPr>
        <w:t xml:space="preserve">Advanced Total Unit Economizer: </w:t>
      </w:r>
      <w:r w:rsidR="00287066" w:rsidRPr="004474FC">
        <w:rPr>
          <w:rFonts w:ascii="Arial" w:hAnsi="Arial" w:cs="Arial"/>
          <w:sz w:val="22"/>
          <w:szCs w:val="22"/>
        </w:rPr>
        <w:t xml:space="preserve">The control system </w:t>
      </w:r>
      <w:r w:rsidR="008671C7" w:rsidRPr="004474FC">
        <w:rPr>
          <w:rFonts w:ascii="Arial" w:hAnsi="Arial" w:cs="Arial"/>
          <w:sz w:val="22"/>
          <w:szCs w:val="22"/>
        </w:rPr>
        <w:t xml:space="preserve">is outfitted </w:t>
      </w:r>
      <w:r w:rsidR="00AC757C" w:rsidRPr="004474FC">
        <w:rPr>
          <w:rFonts w:ascii="Arial" w:hAnsi="Arial" w:cs="Arial"/>
          <w:sz w:val="22"/>
          <w:szCs w:val="22"/>
        </w:rPr>
        <w:t xml:space="preserve">standard, without need for any additional hardware, </w:t>
      </w:r>
      <w:r w:rsidR="008671C7" w:rsidRPr="004474FC">
        <w:rPr>
          <w:rFonts w:ascii="Arial" w:hAnsi="Arial" w:cs="Arial"/>
          <w:sz w:val="22"/>
          <w:szCs w:val="22"/>
        </w:rPr>
        <w:t xml:space="preserve">with an Advanced Total Unit Economizer which </w:t>
      </w:r>
      <w:r w:rsidR="00287066" w:rsidRPr="004474FC">
        <w:rPr>
          <w:rFonts w:ascii="Arial" w:hAnsi="Arial" w:cs="Arial"/>
          <w:sz w:val="22"/>
          <w:szCs w:val="22"/>
        </w:rPr>
        <w:t xml:space="preserve">will take maximum advantage of </w:t>
      </w:r>
      <w:r w:rsidR="008671C7" w:rsidRPr="004474FC">
        <w:rPr>
          <w:rFonts w:ascii="Arial" w:hAnsi="Arial" w:cs="Arial"/>
          <w:sz w:val="22"/>
          <w:szCs w:val="22"/>
        </w:rPr>
        <w:t xml:space="preserve">as much energy available in the outdoor air conditions in order to run </w:t>
      </w:r>
      <w:r w:rsidR="00616E95" w:rsidRPr="004474FC">
        <w:rPr>
          <w:rFonts w:ascii="Arial" w:hAnsi="Arial" w:cs="Arial"/>
          <w:sz w:val="22"/>
          <w:szCs w:val="22"/>
        </w:rPr>
        <w:t xml:space="preserve">the </w:t>
      </w:r>
      <w:r w:rsidR="008671C7" w:rsidRPr="004474FC">
        <w:rPr>
          <w:rFonts w:ascii="Arial" w:hAnsi="Arial" w:cs="Arial"/>
          <w:sz w:val="22"/>
          <w:szCs w:val="22"/>
        </w:rPr>
        <w:t xml:space="preserve">compressor the minimum amount required at any given incoming air conditions. If the outdoor enthalpy (temperature and relative humidity) permits, the unit will be capable of completely </w:t>
      </w:r>
      <w:r w:rsidR="00787736" w:rsidRPr="004474FC">
        <w:rPr>
          <w:rFonts w:ascii="Arial" w:hAnsi="Arial" w:cs="Arial"/>
          <w:sz w:val="22"/>
          <w:szCs w:val="22"/>
        </w:rPr>
        <w:t xml:space="preserve">modulating and </w:t>
      </w:r>
      <w:r w:rsidR="008671C7" w:rsidRPr="004474FC">
        <w:rPr>
          <w:rFonts w:ascii="Arial" w:hAnsi="Arial" w:cs="Arial"/>
          <w:sz w:val="22"/>
          <w:szCs w:val="22"/>
        </w:rPr>
        <w:t xml:space="preserve">shutting off </w:t>
      </w:r>
      <w:r w:rsidR="008671C7" w:rsidRPr="004474FC">
        <w:rPr>
          <w:rFonts w:ascii="Arial" w:hAnsi="Arial" w:cs="Arial"/>
          <w:sz w:val="22"/>
          <w:szCs w:val="22"/>
        </w:rPr>
        <w:lastRenderedPageBreak/>
        <w:t xml:space="preserve">compressor to provide “free” cooling and dehumidification as the outdoor air conditions </w:t>
      </w:r>
      <w:r w:rsidR="004474FC" w:rsidRPr="004474FC">
        <w:rPr>
          <w:rFonts w:ascii="Arial" w:hAnsi="Arial" w:cs="Arial"/>
          <w:sz w:val="22"/>
          <w:szCs w:val="22"/>
        </w:rPr>
        <w:t>allow.</w:t>
      </w:r>
    </w:p>
    <w:p w14:paraId="0BCAB9ED" w14:textId="77777777" w:rsidR="00662643" w:rsidRPr="004474FC" w:rsidRDefault="00662643" w:rsidP="00A61358">
      <w:pPr>
        <w:pStyle w:val="Level3"/>
        <w:keepNext/>
        <w:numPr>
          <w:ilvl w:val="1"/>
          <w:numId w:val="16"/>
        </w:numPr>
        <w:tabs>
          <w:tab w:val="left" w:pos="-1440"/>
        </w:tabs>
        <w:rPr>
          <w:rFonts w:ascii="Arial" w:hAnsi="Arial" w:cs="Arial"/>
          <w:sz w:val="22"/>
          <w:szCs w:val="22"/>
        </w:rPr>
      </w:pPr>
      <w:r w:rsidRPr="004474FC">
        <w:rPr>
          <w:rFonts w:ascii="Arial" w:hAnsi="Arial" w:cs="Arial"/>
          <w:sz w:val="22"/>
          <w:szCs w:val="22"/>
        </w:rPr>
        <w:t>Activation Controls:</w:t>
      </w:r>
    </w:p>
    <w:p w14:paraId="7B4B702B" w14:textId="77777777" w:rsidR="00662643" w:rsidRPr="00171BE3" w:rsidRDefault="00662643" w:rsidP="00A61358">
      <w:pPr>
        <w:pStyle w:val="Level3"/>
        <w:numPr>
          <w:ilvl w:val="0"/>
          <w:numId w:val="34"/>
        </w:numPr>
        <w:tabs>
          <w:tab w:val="left" w:pos="-1440"/>
        </w:tabs>
        <w:rPr>
          <w:rFonts w:ascii="Arial" w:hAnsi="Arial" w:cs="Arial"/>
          <w:sz w:val="22"/>
          <w:szCs w:val="22"/>
        </w:rPr>
      </w:pPr>
      <w:r w:rsidRPr="00171BE3">
        <w:rPr>
          <w:rFonts w:ascii="Arial" w:hAnsi="Arial" w:cs="Arial"/>
          <w:b/>
          <w:bCs/>
          <w:sz w:val="22"/>
          <w:szCs w:val="22"/>
        </w:rPr>
        <w:t>Activate Based on Intake (Heating)</w:t>
      </w:r>
      <w:r w:rsidRPr="00171BE3">
        <w:rPr>
          <w:rFonts w:ascii="Arial" w:hAnsi="Arial" w:cs="Arial"/>
          <w:sz w:val="22"/>
          <w:szCs w:val="22"/>
        </w:rPr>
        <w:br/>
        <w:t>Unit will activate heating when the intake temperature drops below the desired set point.</w:t>
      </w:r>
    </w:p>
    <w:p w14:paraId="181B0EDF"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Intake (Cooling)</w:t>
      </w:r>
      <w:r w:rsidRPr="00171BE3">
        <w:rPr>
          <w:rFonts w:ascii="Arial" w:hAnsi="Arial" w:cs="Arial"/>
          <w:sz w:val="22"/>
          <w:szCs w:val="22"/>
        </w:rPr>
        <w:br/>
        <w:t>Unit will activate cooling when the intake temperature rises above the desired set point.</w:t>
      </w:r>
    </w:p>
    <w:p w14:paraId="61162E31" w14:textId="77777777" w:rsidR="00AC757C"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Intake (Dehumidification)</w:t>
      </w:r>
      <w:r w:rsidRPr="00171BE3">
        <w:rPr>
          <w:rFonts w:ascii="Arial" w:hAnsi="Arial" w:cs="Arial"/>
          <w:sz w:val="22"/>
          <w:szCs w:val="22"/>
        </w:rPr>
        <w:br/>
        <w:t xml:space="preserve">Unit will activate dehumidification when the intake </w:t>
      </w:r>
      <w:r w:rsidR="00AC757C" w:rsidRPr="00171BE3">
        <w:rPr>
          <w:rFonts w:ascii="Arial" w:hAnsi="Arial" w:cs="Arial"/>
          <w:sz w:val="22"/>
          <w:szCs w:val="22"/>
        </w:rPr>
        <w:t>conditions</w:t>
      </w:r>
      <w:r w:rsidRPr="00171BE3">
        <w:rPr>
          <w:rFonts w:ascii="Arial" w:hAnsi="Arial" w:cs="Arial"/>
          <w:sz w:val="22"/>
          <w:szCs w:val="22"/>
        </w:rPr>
        <w:t xml:space="preserve"> rise above the desired intake set point</w:t>
      </w:r>
      <w:r w:rsidR="00AC757C" w:rsidRPr="00171BE3">
        <w:rPr>
          <w:rFonts w:ascii="Arial" w:hAnsi="Arial" w:cs="Arial"/>
          <w:sz w:val="22"/>
          <w:szCs w:val="22"/>
        </w:rPr>
        <w:t xml:space="preserve">, </w:t>
      </w:r>
      <w:r w:rsidR="000061E3" w:rsidRPr="00171BE3">
        <w:rPr>
          <w:rFonts w:ascii="Arial" w:hAnsi="Arial" w:cs="Arial"/>
          <w:sz w:val="22"/>
          <w:szCs w:val="22"/>
        </w:rPr>
        <w:t>with activation set points configured to a Dew Point, Relative Humidity or a combination of Dew Point/Relative Humidity.</w:t>
      </w:r>
    </w:p>
    <w:p w14:paraId="2AF6FBF2"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Space (Heating)</w:t>
      </w:r>
      <w:r w:rsidRPr="00171BE3">
        <w:rPr>
          <w:rFonts w:ascii="Arial" w:hAnsi="Arial" w:cs="Arial"/>
          <w:sz w:val="22"/>
          <w:szCs w:val="22"/>
        </w:rPr>
        <w:br/>
        <w:t>Unit will activate heating when the space temperature drops below the desired set point.</w:t>
      </w:r>
    </w:p>
    <w:p w14:paraId="602C4D33"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Space (Cooling)</w:t>
      </w:r>
      <w:r w:rsidRPr="00171BE3">
        <w:rPr>
          <w:rFonts w:ascii="Arial" w:hAnsi="Arial" w:cs="Arial"/>
          <w:sz w:val="22"/>
          <w:szCs w:val="22"/>
        </w:rPr>
        <w:br/>
        <w:t>Unit will activate cooling when the space temperature rises above the desired set point.</w:t>
      </w:r>
    </w:p>
    <w:p w14:paraId="1E9A9903"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Space (Dehumidification)</w:t>
      </w:r>
      <w:r w:rsidRPr="00171BE3">
        <w:rPr>
          <w:rFonts w:ascii="Arial" w:hAnsi="Arial" w:cs="Arial"/>
          <w:sz w:val="22"/>
          <w:szCs w:val="22"/>
        </w:rPr>
        <w:br/>
        <w:t xml:space="preserve">Unit will activate dehumidification when the space </w:t>
      </w:r>
      <w:r w:rsidR="00AC757C" w:rsidRPr="00171BE3">
        <w:rPr>
          <w:rFonts w:ascii="Arial" w:hAnsi="Arial" w:cs="Arial"/>
          <w:sz w:val="22"/>
          <w:szCs w:val="22"/>
        </w:rPr>
        <w:t>set point</w:t>
      </w:r>
      <w:r w:rsidRPr="00171BE3">
        <w:rPr>
          <w:rFonts w:ascii="Arial" w:hAnsi="Arial" w:cs="Arial"/>
          <w:sz w:val="22"/>
          <w:szCs w:val="22"/>
        </w:rPr>
        <w:t xml:space="preserve"> rises above the desired space set point, </w:t>
      </w:r>
      <w:r w:rsidR="000061E3" w:rsidRPr="00171BE3">
        <w:rPr>
          <w:rFonts w:ascii="Arial" w:hAnsi="Arial" w:cs="Arial"/>
          <w:sz w:val="22"/>
          <w:szCs w:val="22"/>
        </w:rPr>
        <w:t>with activation set points configured to a Dew Point, Relative Humidity or a combination of Dew Point/Relative Humidity.</w:t>
      </w:r>
    </w:p>
    <w:p w14:paraId="2BECC8C1"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Both (Heating)</w:t>
      </w:r>
      <w:r w:rsidRPr="00171BE3">
        <w:rPr>
          <w:rFonts w:ascii="Arial" w:hAnsi="Arial" w:cs="Arial"/>
          <w:sz w:val="22"/>
          <w:szCs w:val="22"/>
        </w:rPr>
        <w:br/>
        <w:t>Unit will activate heating when the space AND intake temperature drop below the desired set point.</w:t>
      </w:r>
    </w:p>
    <w:p w14:paraId="35DE6496"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Both (Cooling)</w:t>
      </w:r>
      <w:r w:rsidRPr="00171BE3">
        <w:rPr>
          <w:rFonts w:ascii="Arial" w:hAnsi="Arial" w:cs="Arial"/>
          <w:sz w:val="22"/>
          <w:szCs w:val="22"/>
        </w:rPr>
        <w:br/>
        <w:t>Unit will activate cooling when the space AND intake temperature rise above the desired set point.</w:t>
      </w:r>
    </w:p>
    <w:p w14:paraId="2FC5AB7B"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Both (Dehumidification)</w:t>
      </w:r>
      <w:r w:rsidRPr="00171BE3">
        <w:rPr>
          <w:rFonts w:ascii="Arial" w:hAnsi="Arial" w:cs="Arial"/>
          <w:sz w:val="22"/>
          <w:szCs w:val="22"/>
        </w:rPr>
        <w:br/>
        <w:t xml:space="preserve">Unit will activate dehumidification when the space and intake </w:t>
      </w:r>
      <w:r w:rsidR="000061E3" w:rsidRPr="00171BE3">
        <w:rPr>
          <w:rFonts w:ascii="Arial" w:hAnsi="Arial" w:cs="Arial"/>
          <w:sz w:val="22"/>
          <w:szCs w:val="22"/>
        </w:rPr>
        <w:t>set point</w:t>
      </w:r>
      <w:r w:rsidRPr="00171BE3">
        <w:rPr>
          <w:rFonts w:ascii="Arial" w:hAnsi="Arial" w:cs="Arial"/>
          <w:sz w:val="22"/>
          <w:szCs w:val="22"/>
        </w:rPr>
        <w:t xml:space="preserve"> rise above the desired space and intake set poin</w:t>
      </w:r>
      <w:r w:rsidR="000061E3" w:rsidRPr="00171BE3">
        <w:rPr>
          <w:rFonts w:ascii="Arial" w:hAnsi="Arial" w:cs="Arial"/>
          <w:sz w:val="22"/>
          <w:szCs w:val="22"/>
        </w:rPr>
        <w:t>t, with activation set points configured to a Dew Point, Relative Humidity or a combination of Dew Point/Relative Humidity</w:t>
      </w:r>
      <w:r w:rsidRPr="00171BE3">
        <w:rPr>
          <w:rFonts w:ascii="Arial" w:hAnsi="Arial" w:cs="Arial"/>
          <w:sz w:val="22"/>
          <w:szCs w:val="22"/>
        </w:rPr>
        <w:t>.</w:t>
      </w:r>
    </w:p>
    <w:p w14:paraId="4D50511E"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Either (Heating)</w:t>
      </w:r>
      <w:r w:rsidRPr="00171BE3">
        <w:rPr>
          <w:rFonts w:ascii="Arial" w:hAnsi="Arial" w:cs="Arial"/>
          <w:sz w:val="22"/>
          <w:szCs w:val="22"/>
        </w:rPr>
        <w:br/>
        <w:t>Unit will activate heating when the space OR intake temperature drops below the desired set point.</w:t>
      </w:r>
    </w:p>
    <w:p w14:paraId="1D44D806"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lastRenderedPageBreak/>
        <w:t>Activate Based on Either (Cooling)</w:t>
      </w:r>
      <w:r w:rsidRPr="00171BE3">
        <w:rPr>
          <w:rFonts w:ascii="Arial" w:hAnsi="Arial" w:cs="Arial"/>
          <w:sz w:val="22"/>
          <w:szCs w:val="22"/>
        </w:rPr>
        <w:br/>
        <w:t>Unit will activate cooling when the space OR intake temperature rises above the desired set point.</w:t>
      </w:r>
    </w:p>
    <w:p w14:paraId="752015C6" w14:textId="77777777" w:rsidR="000061E3" w:rsidRPr="00171BE3" w:rsidRDefault="00662643" w:rsidP="00A61358">
      <w:pPr>
        <w:pStyle w:val="Level3"/>
        <w:keepNext/>
        <w:keepLines/>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Either (Dehumidification)</w:t>
      </w:r>
      <w:r w:rsidRPr="00171BE3">
        <w:rPr>
          <w:rFonts w:ascii="Arial" w:hAnsi="Arial" w:cs="Arial"/>
          <w:sz w:val="22"/>
          <w:szCs w:val="22"/>
        </w:rPr>
        <w:br/>
        <w:t xml:space="preserve">Unit will activate dehumidification when the space or intake </w:t>
      </w:r>
      <w:r w:rsidR="000061E3" w:rsidRPr="00171BE3">
        <w:rPr>
          <w:rFonts w:ascii="Arial" w:hAnsi="Arial" w:cs="Arial"/>
          <w:sz w:val="22"/>
          <w:szCs w:val="22"/>
        </w:rPr>
        <w:t>set point</w:t>
      </w:r>
      <w:r w:rsidRPr="00171BE3">
        <w:rPr>
          <w:rFonts w:ascii="Arial" w:hAnsi="Arial" w:cs="Arial"/>
          <w:sz w:val="22"/>
          <w:szCs w:val="22"/>
        </w:rPr>
        <w:t xml:space="preserve"> rises above the desired space or intake </w:t>
      </w:r>
      <w:r w:rsidR="000061E3" w:rsidRPr="00171BE3">
        <w:rPr>
          <w:rFonts w:ascii="Arial" w:hAnsi="Arial" w:cs="Arial"/>
          <w:sz w:val="22"/>
          <w:szCs w:val="22"/>
        </w:rPr>
        <w:t xml:space="preserve">set point, with activation set points configured to a Dew Point, Relative Humidity or a combination of Dew Point/Relative Humidity. </w:t>
      </w:r>
    </w:p>
    <w:p w14:paraId="6AF04496" w14:textId="77777777" w:rsidR="00662643" w:rsidRPr="00171BE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171BE3">
        <w:rPr>
          <w:rFonts w:ascii="Arial" w:hAnsi="Arial" w:cs="Arial"/>
          <w:b/>
          <w:bCs/>
          <w:sz w:val="22"/>
          <w:szCs w:val="22"/>
        </w:rPr>
        <w:t>Activate Based on Stat (Heating)</w:t>
      </w:r>
      <w:r w:rsidRPr="00171BE3">
        <w:rPr>
          <w:rFonts w:ascii="Arial" w:hAnsi="Arial" w:cs="Arial"/>
          <w:sz w:val="22"/>
          <w:szCs w:val="22"/>
        </w:rPr>
        <w:br/>
        <w:t>Unit will activate heating when the space thermostat sends a 24V signal to W and G on the main control board. Unit will modulate to maintain a constant discharge heat set point.</w:t>
      </w:r>
    </w:p>
    <w:p w14:paraId="1E8431D8" w14:textId="77777777" w:rsidR="00662643" w:rsidRPr="00662643" w:rsidRDefault="00662643" w:rsidP="00A61358">
      <w:pPr>
        <w:pStyle w:val="Level3"/>
        <w:numPr>
          <w:ilvl w:val="0"/>
          <w:numId w:val="34"/>
        </w:numPr>
        <w:tabs>
          <w:tab w:val="left" w:pos="-1440"/>
        </w:tabs>
        <w:autoSpaceDE w:val="0"/>
        <w:autoSpaceDN w:val="0"/>
        <w:adjustRightInd w:val="0"/>
        <w:rPr>
          <w:rFonts w:ascii="Arial" w:hAnsi="Arial" w:cs="Arial"/>
          <w:sz w:val="22"/>
          <w:szCs w:val="22"/>
        </w:rPr>
      </w:pPr>
      <w:r w:rsidRPr="00662643">
        <w:rPr>
          <w:rFonts w:ascii="Arial" w:hAnsi="Arial" w:cs="Arial"/>
          <w:b/>
          <w:bCs/>
          <w:sz w:val="22"/>
          <w:szCs w:val="22"/>
        </w:rPr>
        <w:t>Activate Based on Stat (Cooling)</w:t>
      </w:r>
      <w:r w:rsidRPr="00662643">
        <w:rPr>
          <w:rFonts w:ascii="Arial" w:hAnsi="Arial" w:cs="Arial"/>
          <w:sz w:val="22"/>
          <w:szCs w:val="22"/>
        </w:rPr>
        <w:br/>
        <w:t>Unit will activate cooling when the space thermostat sends a 24V signal to Y and G on the main control board. Unit will modulate to maintain a constant discharge cool set point.</w:t>
      </w:r>
    </w:p>
    <w:p w14:paraId="5078EEFA" w14:textId="77777777" w:rsidR="00FF5983" w:rsidRPr="00287066" w:rsidRDefault="00287066" w:rsidP="00A61358">
      <w:pPr>
        <w:pStyle w:val="CSI201"/>
        <w:numPr>
          <w:ilvl w:val="1"/>
          <w:numId w:val="13"/>
        </w:numPr>
        <w:tabs>
          <w:tab w:val="left" w:pos="-1440"/>
        </w:tabs>
        <w:rPr>
          <w:rFonts w:ascii="Arial" w:hAnsi="Arial" w:cs="Arial"/>
          <w:b/>
          <w:sz w:val="22"/>
          <w:szCs w:val="22"/>
        </w:rPr>
      </w:pPr>
      <w:r w:rsidRPr="00287066">
        <w:rPr>
          <w:rFonts w:ascii="Arial" w:hAnsi="Arial" w:cs="Arial"/>
          <w:b/>
          <w:sz w:val="22"/>
          <w:szCs w:val="22"/>
        </w:rPr>
        <w:t>ROOF CURB</w:t>
      </w:r>
    </w:p>
    <w:p w14:paraId="4A74DFE9" w14:textId="77777777" w:rsidR="00FF5983" w:rsidRPr="005E4DB1" w:rsidRDefault="00EB7DCC" w:rsidP="00A61358">
      <w:pPr>
        <w:pStyle w:val="Level2"/>
        <w:numPr>
          <w:ilvl w:val="1"/>
          <w:numId w:val="19"/>
        </w:numPr>
        <w:tabs>
          <w:tab w:val="left" w:pos="-1440"/>
        </w:tabs>
        <w:rPr>
          <w:rFonts w:ascii="Arial" w:hAnsi="Arial" w:cs="Arial"/>
          <w:sz w:val="22"/>
          <w:szCs w:val="22"/>
        </w:rPr>
      </w:pPr>
      <w:r w:rsidRPr="005E4DB1">
        <w:rPr>
          <w:rFonts w:ascii="Arial" w:hAnsi="Arial" w:cs="Arial"/>
          <w:sz w:val="22"/>
          <w:szCs w:val="22"/>
        </w:rPr>
        <w:t xml:space="preserve">Unit shall be </w:t>
      </w:r>
      <w:r w:rsidR="009A14BB" w:rsidRPr="005E4DB1">
        <w:rPr>
          <w:rFonts w:ascii="Arial" w:hAnsi="Arial" w:cs="Arial"/>
          <w:sz w:val="22"/>
          <w:szCs w:val="22"/>
        </w:rPr>
        <w:t xml:space="preserve">factory assembled, and </w:t>
      </w:r>
      <w:r w:rsidRPr="005E4DB1">
        <w:rPr>
          <w:rFonts w:ascii="Arial" w:hAnsi="Arial" w:cs="Arial"/>
          <w:sz w:val="22"/>
          <w:szCs w:val="22"/>
        </w:rPr>
        <w:t>constructed of 1</w:t>
      </w:r>
      <w:r w:rsidR="009B6ADD" w:rsidRPr="005E4DB1">
        <w:rPr>
          <w:rFonts w:ascii="Arial" w:hAnsi="Arial" w:cs="Arial"/>
          <w:sz w:val="22"/>
          <w:szCs w:val="22"/>
        </w:rPr>
        <w:t>8</w:t>
      </w:r>
      <w:r w:rsidRPr="005E4DB1">
        <w:rPr>
          <w:rFonts w:ascii="Arial" w:hAnsi="Arial" w:cs="Arial"/>
          <w:sz w:val="22"/>
          <w:szCs w:val="22"/>
        </w:rPr>
        <w:t>GA galvanized steel</w:t>
      </w:r>
      <w:r w:rsidR="000061E3" w:rsidRPr="005E4DB1">
        <w:rPr>
          <w:rFonts w:ascii="Arial" w:hAnsi="Arial" w:cs="Arial"/>
          <w:sz w:val="22"/>
          <w:szCs w:val="22"/>
        </w:rPr>
        <w:t>, with optional 16GA available</w:t>
      </w:r>
      <w:r w:rsidR="005E4DB1" w:rsidRPr="005E4DB1">
        <w:rPr>
          <w:rFonts w:ascii="Arial" w:hAnsi="Arial" w:cs="Arial"/>
          <w:sz w:val="22"/>
          <w:szCs w:val="22"/>
        </w:rPr>
        <w:t>.</w:t>
      </w:r>
    </w:p>
    <w:p w14:paraId="00BEC77D" w14:textId="77777777" w:rsidR="009B6ADD" w:rsidRPr="009B6ADD" w:rsidRDefault="00EB7DCC" w:rsidP="00A61358">
      <w:pPr>
        <w:pStyle w:val="Level2"/>
        <w:numPr>
          <w:ilvl w:val="1"/>
          <w:numId w:val="19"/>
        </w:numPr>
        <w:tabs>
          <w:tab w:val="left" w:pos="-1440"/>
        </w:tabs>
        <w:rPr>
          <w:rFonts w:ascii="Arial" w:hAnsi="Arial" w:cs="Arial"/>
          <w:sz w:val="22"/>
          <w:szCs w:val="22"/>
        </w:rPr>
      </w:pPr>
      <w:r w:rsidRPr="009B6ADD">
        <w:rPr>
          <w:rFonts w:ascii="Arial" w:hAnsi="Arial" w:cs="Arial"/>
          <w:sz w:val="22"/>
          <w:szCs w:val="22"/>
        </w:rPr>
        <w:t>Curb shall be fully insulated with 1”</w:t>
      </w:r>
      <w:r w:rsidR="009B6ADD" w:rsidRPr="009B6ADD">
        <w:rPr>
          <w:rFonts w:ascii="Arial" w:hAnsi="Arial" w:cs="Arial"/>
          <w:sz w:val="22"/>
          <w:szCs w:val="22"/>
        </w:rPr>
        <w:t xml:space="preserve"> </w:t>
      </w:r>
      <w:r w:rsidRPr="009B6ADD">
        <w:rPr>
          <w:rFonts w:ascii="Arial" w:hAnsi="Arial" w:cs="Arial"/>
          <w:sz w:val="22"/>
          <w:szCs w:val="22"/>
        </w:rPr>
        <w:t xml:space="preserve">acoustical and thermal insulation. </w:t>
      </w:r>
    </w:p>
    <w:p w14:paraId="31F7B1B8" w14:textId="77777777" w:rsidR="00EB7DCC" w:rsidRPr="009B6ADD" w:rsidRDefault="00D17947" w:rsidP="00A61358">
      <w:pPr>
        <w:pStyle w:val="Level2"/>
        <w:numPr>
          <w:ilvl w:val="1"/>
          <w:numId w:val="19"/>
        </w:numPr>
        <w:tabs>
          <w:tab w:val="left" w:pos="-1440"/>
        </w:tabs>
        <w:rPr>
          <w:rFonts w:ascii="Arial" w:hAnsi="Arial" w:cs="Arial"/>
          <w:sz w:val="22"/>
          <w:szCs w:val="22"/>
        </w:rPr>
      </w:pPr>
      <w:r w:rsidRPr="009B6ADD">
        <w:rPr>
          <w:rFonts w:ascii="Arial" w:hAnsi="Arial" w:cs="Arial"/>
          <w:sz w:val="22"/>
          <w:szCs w:val="22"/>
        </w:rPr>
        <w:t xml:space="preserve">Curb shall be </w:t>
      </w:r>
      <w:r w:rsidR="009A14BB" w:rsidRPr="009B6ADD">
        <w:rPr>
          <w:rFonts w:ascii="Arial" w:hAnsi="Arial" w:cs="Arial"/>
          <w:sz w:val="22"/>
          <w:szCs w:val="22"/>
        </w:rPr>
        <w:t>factory outfitted with duct support hangers.</w:t>
      </w:r>
      <w:r w:rsidRPr="009B6ADD">
        <w:rPr>
          <w:rFonts w:ascii="Arial" w:hAnsi="Arial" w:cs="Arial"/>
          <w:sz w:val="22"/>
          <w:szCs w:val="22"/>
        </w:rPr>
        <w:t xml:space="preserve"> </w:t>
      </w:r>
    </w:p>
    <w:p w14:paraId="0669B93D" w14:textId="77777777" w:rsidR="00FF5983" w:rsidRPr="00287066" w:rsidRDefault="00D84146" w:rsidP="00A61358">
      <w:pPr>
        <w:pStyle w:val="CSI201"/>
        <w:numPr>
          <w:ilvl w:val="1"/>
          <w:numId w:val="13"/>
        </w:numPr>
        <w:tabs>
          <w:tab w:val="left" w:pos="-1440"/>
        </w:tabs>
        <w:rPr>
          <w:rFonts w:ascii="Arial" w:hAnsi="Arial" w:cs="Arial"/>
          <w:b/>
          <w:sz w:val="22"/>
          <w:szCs w:val="22"/>
        </w:rPr>
      </w:pPr>
      <w:r w:rsidRPr="00287066">
        <w:rPr>
          <w:rFonts w:ascii="Arial" w:hAnsi="Arial" w:cs="Arial"/>
          <w:b/>
          <w:sz w:val="22"/>
          <w:szCs w:val="22"/>
        </w:rPr>
        <w:t>VARIABLE FREQUENCY DRIVES</w:t>
      </w:r>
      <w:r w:rsidR="00DD242F" w:rsidRPr="00DD242F">
        <w:rPr>
          <w:rFonts w:ascii="Arial" w:hAnsi="Arial" w:cs="Arial"/>
          <w:i/>
          <w:color w:val="FF0000"/>
          <w:sz w:val="22"/>
          <w:szCs w:val="22"/>
        </w:rPr>
        <w:t xml:space="preserve"> </w:t>
      </w:r>
    </w:p>
    <w:p w14:paraId="20F40C87" w14:textId="77777777" w:rsidR="00FF5983" w:rsidRPr="008671C7" w:rsidRDefault="00D84146" w:rsidP="00A61358">
      <w:pPr>
        <w:pStyle w:val="Level2"/>
        <w:numPr>
          <w:ilvl w:val="1"/>
          <w:numId w:val="20"/>
        </w:numPr>
        <w:tabs>
          <w:tab w:val="left" w:pos="-1440"/>
        </w:tabs>
        <w:rPr>
          <w:rFonts w:ascii="Arial" w:hAnsi="Arial" w:cs="Arial"/>
          <w:sz w:val="22"/>
          <w:szCs w:val="22"/>
        </w:rPr>
      </w:pPr>
      <w:r w:rsidRPr="008671C7">
        <w:rPr>
          <w:rFonts w:ascii="Arial" w:hAnsi="Arial" w:cs="Arial"/>
          <w:sz w:val="22"/>
          <w:szCs w:val="22"/>
        </w:rPr>
        <w:t xml:space="preserve">Provide Variable Frequency Drive </w:t>
      </w:r>
      <w:r w:rsidR="008671C7" w:rsidRPr="008671C7">
        <w:rPr>
          <w:rFonts w:ascii="Arial" w:hAnsi="Arial" w:cs="Arial"/>
          <w:sz w:val="22"/>
          <w:szCs w:val="22"/>
        </w:rPr>
        <w:t xml:space="preserve">for the compressor </w:t>
      </w:r>
      <w:r w:rsidRPr="008671C7">
        <w:rPr>
          <w:rFonts w:ascii="Arial" w:hAnsi="Arial" w:cs="Arial"/>
          <w:sz w:val="22"/>
          <w:szCs w:val="22"/>
        </w:rPr>
        <w:t>as part of the AC unit.  VFD shall be furnished and installed to meet the performance set forth in the schedule and as specified under another section of this work.</w:t>
      </w:r>
      <w:r w:rsidR="00DD242F" w:rsidRPr="00DD242F">
        <w:rPr>
          <w:rFonts w:ascii="Arial" w:hAnsi="Arial" w:cs="Arial"/>
          <w:i/>
          <w:color w:val="FF0000"/>
          <w:sz w:val="22"/>
          <w:szCs w:val="22"/>
        </w:rPr>
        <w:t xml:space="preserve"> </w:t>
      </w:r>
      <w:r w:rsidR="00DD242F">
        <w:rPr>
          <w:rFonts w:ascii="Arial" w:hAnsi="Arial" w:cs="Arial"/>
          <w:i/>
          <w:color w:val="FF0000"/>
          <w:sz w:val="22"/>
          <w:szCs w:val="22"/>
        </w:rPr>
        <w:t xml:space="preserve"> </w:t>
      </w:r>
    </w:p>
    <w:p w14:paraId="4D914B15" w14:textId="77777777" w:rsidR="00FF5983" w:rsidRPr="008671C7" w:rsidRDefault="00D84146" w:rsidP="00A61358">
      <w:pPr>
        <w:pStyle w:val="Level3"/>
        <w:numPr>
          <w:ilvl w:val="0"/>
          <w:numId w:val="35"/>
        </w:numPr>
        <w:tabs>
          <w:tab w:val="left" w:pos="-1440"/>
        </w:tabs>
        <w:autoSpaceDE w:val="0"/>
        <w:autoSpaceDN w:val="0"/>
        <w:adjustRightInd w:val="0"/>
        <w:rPr>
          <w:rFonts w:ascii="Arial" w:hAnsi="Arial" w:cs="Arial"/>
          <w:sz w:val="22"/>
          <w:szCs w:val="22"/>
        </w:rPr>
      </w:pPr>
      <w:r w:rsidRPr="008671C7">
        <w:rPr>
          <w:rFonts w:ascii="Arial" w:hAnsi="Arial" w:cs="Arial"/>
          <w:sz w:val="22"/>
          <w:szCs w:val="22"/>
        </w:rPr>
        <w:t>Accessories to be furnished and mounted by the drive manufacturer and contained in a single enclosure.</w:t>
      </w:r>
      <w:r w:rsidR="000938A7" w:rsidRPr="008671C7">
        <w:rPr>
          <w:rFonts w:ascii="Arial" w:hAnsi="Arial" w:cs="Arial"/>
          <w:sz w:val="22"/>
          <w:szCs w:val="22"/>
        </w:rPr>
        <w:t xml:space="preserve"> </w:t>
      </w:r>
      <w:r w:rsidRPr="008671C7">
        <w:rPr>
          <w:rFonts w:ascii="Arial" w:hAnsi="Arial" w:cs="Arial"/>
          <w:sz w:val="22"/>
          <w:szCs w:val="22"/>
        </w:rPr>
        <w:t>(The use of more than one enclosure is not acceptable).</w:t>
      </w:r>
    </w:p>
    <w:p w14:paraId="59FA3104" w14:textId="77777777" w:rsidR="008671C7" w:rsidRPr="008671C7" w:rsidRDefault="008671C7" w:rsidP="00A61358">
      <w:pPr>
        <w:pStyle w:val="Level2"/>
        <w:numPr>
          <w:ilvl w:val="1"/>
          <w:numId w:val="20"/>
        </w:numPr>
        <w:tabs>
          <w:tab w:val="left" w:pos="-1440"/>
        </w:tabs>
        <w:rPr>
          <w:rFonts w:ascii="Arial" w:hAnsi="Arial" w:cs="Arial"/>
          <w:sz w:val="22"/>
          <w:szCs w:val="22"/>
        </w:rPr>
      </w:pPr>
      <w:r w:rsidRPr="008671C7">
        <w:rPr>
          <w:rFonts w:ascii="Arial" w:hAnsi="Arial" w:cs="Arial"/>
          <w:sz w:val="22"/>
          <w:szCs w:val="22"/>
        </w:rPr>
        <w:t xml:space="preserve">Provide Variable Frequency Drive for speed control </w:t>
      </w:r>
      <w:r w:rsidR="00444642">
        <w:rPr>
          <w:rFonts w:ascii="Arial" w:hAnsi="Arial" w:cs="Arial"/>
          <w:sz w:val="22"/>
          <w:szCs w:val="22"/>
        </w:rPr>
        <w:t xml:space="preserve">on all non-ECM </w:t>
      </w:r>
      <w:r w:rsidRPr="008671C7">
        <w:rPr>
          <w:rFonts w:ascii="Arial" w:hAnsi="Arial" w:cs="Arial"/>
          <w:sz w:val="22"/>
          <w:szCs w:val="22"/>
        </w:rPr>
        <w:t>direct drive supply fans</w:t>
      </w:r>
      <w:r w:rsidR="000061E3">
        <w:rPr>
          <w:rFonts w:ascii="Arial" w:hAnsi="Arial" w:cs="Arial"/>
          <w:sz w:val="22"/>
          <w:szCs w:val="22"/>
        </w:rPr>
        <w:t>.</w:t>
      </w:r>
    </w:p>
    <w:p w14:paraId="6E375A71" w14:textId="77777777" w:rsidR="008671C7" w:rsidRPr="008671C7" w:rsidRDefault="008671C7" w:rsidP="00A61358">
      <w:pPr>
        <w:pStyle w:val="Level2"/>
        <w:numPr>
          <w:ilvl w:val="1"/>
          <w:numId w:val="20"/>
        </w:numPr>
        <w:tabs>
          <w:tab w:val="left" w:pos="-1440"/>
        </w:tabs>
        <w:rPr>
          <w:rFonts w:ascii="Arial" w:hAnsi="Arial" w:cs="Arial"/>
          <w:sz w:val="22"/>
          <w:szCs w:val="22"/>
        </w:rPr>
      </w:pPr>
      <w:r w:rsidRPr="008671C7">
        <w:rPr>
          <w:rFonts w:ascii="Arial" w:hAnsi="Arial" w:cs="Arial"/>
          <w:sz w:val="22"/>
          <w:szCs w:val="22"/>
        </w:rPr>
        <w:t>All VFDs shall provide the following inherent protections:</w:t>
      </w:r>
      <w:r w:rsidR="00DD242F">
        <w:rPr>
          <w:rFonts w:ascii="Arial" w:hAnsi="Arial" w:cs="Arial"/>
          <w:sz w:val="22"/>
          <w:szCs w:val="22"/>
        </w:rPr>
        <w:t xml:space="preserve"> </w:t>
      </w:r>
    </w:p>
    <w:p w14:paraId="5C9581C8" w14:textId="77777777" w:rsidR="008671C7" w:rsidRPr="008671C7" w:rsidRDefault="008671C7" w:rsidP="00A61358">
      <w:pPr>
        <w:pStyle w:val="Level3"/>
        <w:numPr>
          <w:ilvl w:val="0"/>
          <w:numId w:val="36"/>
        </w:numPr>
        <w:tabs>
          <w:tab w:val="left" w:pos="-1440"/>
        </w:tabs>
        <w:autoSpaceDE w:val="0"/>
        <w:autoSpaceDN w:val="0"/>
        <w:adjustRightInd w:val="0"/>
        <w:rPr>
          <w:rFonts w:ascii="Arial" w:hAnsi="Arial" w:cs="Arial"/>
          <w:sz w:val="22"/>
          <w:szCs w:val="22"/>
        </w:rPr>
      </w:pPr>
      <w:r w:rsidRPr="008671C7">
        <w:rPr>
          <w:rFonts w:ascii="Arial" w:hAnsi="Arial" w:cs="Arial"/>
          <w:sz w:val="22"/>
          <w:szCs w:val="22"/>
        </w:rPr>
        <w:t>Phase protection</w:t>
      </w:r>
      <w:r w:rsidR="000C2895">
        <w:rPr>
          <w:rFonts w:ascii="Arial" w:hAnsi="Arial" w:cs="Arial"/>
          <w:sz w:val="22"/>
          <w:szCs w:val="22"/>
        </w:rPr>
        <w:t>.</w:t>
      </w:r>
    </w:p>
    <w:p w14:paraId="6EA0C2AD" w14:textId="77777777" w:rsidR="008671C7" w:rsidRPr="008671C7" w:rsidRDefault="008671C7" w:rsidP="00A61358">
      <w:pPr>
        <w:pStyle w:val="Level2"/>
        <w:numPr>
          <w:ilvl w:val="0"/>
          <w:numId w:val="36"/>
        </w:numPr>
        <w:tabs>
          <w:tab w:val="left" w:pos="-1440"/>
        </w:tabs>
        <w:rPr>
          <w:rFonts w:ascii="Arial" w:hAnsi="Arial" w:cs="Arial"/>
          <w:sz w:val="22"/>
          <w:szCs w:val="22"/>
        </w:rPr>
      </w:pPr>
      <w:r w:rsidRPr="008671C7">
        <w:rPr>
          <w:rFonts w:ascii="Arial" w:hAnsi="Arial" w:cs="Arial"/>
          <w:sz w:val="22"/>
          <w:szCs w:val="22"/>
        </w:rPr>
        <w:t>Brownout protection</w:t>
      </w:r>
      <w:r w:rsidR="000C2895">
        <w:rPr>
          <w:rFonts w:ascii="Arial" w:hAnsi="Arial" w:cs="Arial"/>
          <w:sz w:val="22"/>
          <w:szCs w:val="22"/>
        </w:rPr>
        <w:t>.</w:t>
      </w:r>
    </w:p>
    <w:p w14:paraId="28594BB4" w14:textId="77777777" w:rsidR="008671C7" w:rsidRDefault="008671C7" w:rsidP="00A61358">
      <w:pPr>
        <w:pStyle w:val="Level2"/>
        <w:numPr>
          <w:ilvl w:val="0"/>
          <w:numId w:val="36"/>
        </w:numPr>
        <w:tabs>
          <w:tab w:val="left" w:pos="-1440"/>
        </w:tabs>
        <w:rPr>
          <w:rFonts w:ascii="Arial" w:hAnsi="Arial" w:cs="Arial"/>
          <w:sz w:val="22"/>
          <w:szCs w:val="22"/>
        </w:rPr>
      </w:pPr>
      <w:r w:rsidRPr="008671C7">
        <w:rPr>
          <w:rFonts w:ascii="Arial" w:hAnsi="Arial" w:cs="Arial"/>
          <w:sz w:val="22"/>
          <w:szCs w:val="22"/>
        </w:rPr>
        <w:t>Overload/Overheat protection</w:t>
      </w:r>
      <w:r w:rsidR="000C2895">
        <w:rPr>
          <w:rFonts w:ascii="Arial" w:hAnsi="Arial" w:cs="Arial"/>
          <w:sz w:val="22"/>
          <w:szCs w:val="22"/>
        </w:rPr>
        <w:t>.</w:t>
      </w:r>
    </w:p>
    <w:p w14:paraId="04B9FEC1" w14:textId="77777777" w:rsidR="000061E3" w:rsidRDefault="000061E3" w:rsidP="00A61358">
      <w:pPr>
        <w:pStyle w:val="Level2"/>
        <w:numPr>
          <w:ilvl w:val="0"/>
          <w:numId w:val="36"/>
        </w:numPr>
        <w:tabs>
          <w:tab w:val="left" w:pos="-1440"/>
        </w:tabs>
        <w:rPr>
          <w:rFonts w:ascii="Arial" w:hAnsi="Arial" w:cs="Arial"/>
          <w:sz w:val="22"/>
          <w:szCs w:val="22"/>
        </w:rPr>
      </w:pPr>
      <w:r>
        <w:rPr>
          <w:rFonts w:ascii="Arial" w:hAnsi="Arial" w:cs="Arial"/>
          <w:sz w:val="22"/>
          <w:szCs w:val="22"/>
        </w:rPr>
        <w:t>Soft starts to protect bearings/hardware.</w:t>
      </w:r>
    </w:p>
    <w:p w14:paraId="6E6ED4BA" w14:textId="77777777" w:rsidR="00720117" w:rsidRPr="007F7881" w:rsidRDefault="000061E3" w:rsidP="00A61358">
      <w:pPr>
        <w:pStyle w:val="Level2"/>
        <w:numPr>
          <w:ilvl w:val="0"/>
          <w:numId w:val="36"/>
        </w:numPr>
        <w:tabs>
          <w:tab w:val="left" w:pos="-1440"/>
        </w:tabs>
        <w:rPr>
          <w:rFonts w:ascii="Arial" w:hAnsi="Arial" w:cs="Arial"/>
          <w:sz w:val="22"/>
          <w:szCs w:val="22"/>
        </w:rPr>
      </w:pPr>
      <w:r>
        <w:rPr>
          <w:rFonts w:ascii="Arial" w:hAnsi="Arial" w:cs="Arial"/>
          <w:sz w:val="22"/>
          <w:szCs w:val="22"/>
        </w:rPr>
        <w:lastRenderedPageBreak/>
        <w:t>Low &amp; High voltage &amp; over-torque protections.</w:t>
      </w:r>
    </w:p>
    <w:p w14:paraId="2CE3E0A1" w14:textId="77777777" w:rsidR="00FF5983" w:rsidRPr="00287066" w:rsidRDefault="00D84146" w:rsidP="007F7881">
      <w:pPr>
        <w:ind w:left="0" w:firstLine="0"/>
        <w:rPr>
          <w:rFonts w:ascii="Arial" w:hAnsi="Arial" w:cs="Arial"/>
          <w:b/>
          <w:sz w:val="22"/>
          <w:szCs w:val="22"/>
        </w:rPr>
      </w:pPr>
      <w:r w:rsidRPr="00287066">
        <w:rPr>
          <w:rFonts w:ascii="Arial" w:hAnsi="Arial" w:cs="Arial"/>
          <w:b/>
          <w:sz w:val="22"/>
          <w:szCs w:val="22"/>
        </w:rPr>
        <w:t>PART 3 - EXECUTION</w:t>
      </w:r>
    </w:p>
    <w:p w14:paraId="3D2D3A1C" w14:textId="77777777" w:rsidR="00FF5983" w:rsidRPr="00287066" w:rsidRDefault="00D84146" w:rsidP="005664B4">
      <w:pPr>
        <w:pStyle w:val="CSI31"/>
        <w:numPr>
          <w:ilvl w:val="0"/>
          <w:numId w:val="9"/>
        </w:numPr>
        <w:tabs>
          <w:tab w:val="left" w:pos="-1440"/>
        </w:tabs>
        <w:rPr>
          <w:rFonts w:ascii="Arial" w:hAnsi="Arial" w:cs="Arial"/>
          <w:b/>
          <w:sz w:val="22"/>
          <w:szCs w:val="22"/>
        </w:rPr>
      </w:pPr>
      <w:r w:rsidRPr="00287066">
        <w:rPr>
          <w:rFonts w:ascii="Arial" w:hAnsi="Arial" w:cs="Arial"/>
          <w:b/>
          <w:sz w:val="22"/>
          <w:szCs w:val="22"/>
        </w:rPr>
        <w:t>EXAMINATION</w:t>
      </w:r>
    </w:p>
    <w:p w14:paraId="0B1B11CD" w14:textId="77777777" w:rsidR="00FF5983" w:rsidRPr="00B145C7" w:rsidRDefault="00D84146" w:rsidP="005664B4">
      <w:pPr>
        <w:pStyle w:val="Level2"/>
        <w:numPr>
          <w:ilvl w:val="1"/>
          <w:numId w:val="9"/>
        </w:numPr>
        <w:tabs>
          <w:tab w:val="left" w:pos="-1440"/>
        </w:tabs>
        <w:rPr>
          <w:rFonts w:ascii="Arial" w:hAnsi="Arial" w:cs="Arial"/>
          <w:sz w:val="22"/>
          <w:szCs w:val="22"/>
        </w:rPr>
      </w:pPr>
      <w:r w:rsidRPr="00B145C7">
        <w:rPr>
          <w:rFonts w:ascii="Arial" w:hAnsi="Arial" w:cs="Arial"/>
          <w:sz w:val="22"/>
          <w:szCs w:val="22"/>
        </w:rPr>
        <w:t>Examine areas and conditions under which packaged units are to be installed.  Do not proceed with work until unsatisfactory conditions have been corrected in manner acceptable to Installer.</w:t>
      </w:r>
    </w:p>
    <w:p w14:paraId="28869FD8" w14:textId="77777777" w:rsidR="00FF5983" w:rsidRPr="00287066" w:rsidRDefault="00D84146" w:rsidP="005664B4">
      <w:pPr>
        <w:pStyle w:val="CSI31"/>
        <w:numPr>
          <w:ilvl w:val="0"/>
          <w:numId w:val="9"/>
        </w:numPr>
        <w:tabs>
          <w:tab w:val="left" w:pos="-1440"/>
        </w:tabs>
        <w:rPr>
          <w:rFonts w:ascii="Arial" w:hAnsi="Arial" w:cs="Arial"/>
          <w:b/>
          <w:sz w:val="22"/>
          <w:szCs w:val="22"/>
        </w:rPr>
      </w:pPr>
      <w:r w:rsidRPr="00287066">
        <w:rPr>
          <w:rFonts w:ascii="Arial" w:hAnsi="Arial" w:cs="Arial"/>
          <w:b/>
          <w:sz w:val="22"/>
          <w:szCs w:val="22"/>
        </w:rPr>
        <w:t>INSTALLATION</w:t>
      </w:r>
    </w:p>
    <w:p w14:paraId="4FAEE80D" w14:textId="77777777" w:rsidR="00FF5983" w:rsidRPr="00B145C7" w:rsidRDefault="00D84146" w:rsidP="005664B4">
      <w:pPr>
        <w:pStyle w:val="Level2"/>
        <w:numPr>
          <w:ilvl w:val="1"/>
          <w:numId w:val="9"/>
        </w:numPr>
        <w:tabs>
          <w:tab w:val="left" w:pos="-1440"/>
        </w:tabs>
        <w:rPr>
          <w:rFonts w:ascii="Arial" w:hAnsi="Arial" w:cs="Arial"/>
          <w:sz w:val="22"/>
          <w:szCs w:val="22"/>
        </w:rPr>
      </w:pPr>
      <w:r w:rsidRPr="00B145C7">
        <w:rPr>
          <w:rFonts w:ascii="Arial" w:hAnsi="Arial" w:cs="Arial"/>
          <w:sz w:val="22"/>
          <w:szCs w:val="22"/>
        </w:rPr>
        <w:t>Install in accordance with manufacturer's inst</w:t>
      </w:r>
      <w:r w:rsidR="00A92C04">
        <w:rPr>
          <w:rFonts w:ascii="Arial" w:hAnsi="Arial" w:cs="Arial"/>
          <w:sz w:val="22"/>
          <w:szCs w:val="22"/>
        </w:rPr>
        <w:t>ructions, drawings, written specifications</w:t>
      </w:r>
      <w:r w:rsidR="004C3D23">
        <w:rPr>
          <w:rFonts w:ascii="Arial" w:hAnsi="Arial" w:cs="Arial"/>
          <w:sz w:val="22"/>
          <w:szCs w:val="22"/>
        </w:rPr>
        <w:t>, manufacturer’s installation manual and all applicable building codes</w:t>
      </w:r>
      <w:r w:rsidRPr="00B145C7">
        <w:rPr>
          <w:rFonts w:ascii="Arial" w:hAnsi="Arial" w:cs="Arial"/>
          <w:sz w:val="22"/>
          <w:szCs w:val="22"/>
        </w:rPr>
        <w:t>.</w:t>
      </w:r>
    </w:p>
    <w:p w14:paraId="0409189D" w14:textId="77777777" w:rsidR="00FF5983" w:rsidRPr="00287066" w:rsidRDefault="00D84146" w:rsidP="005664B4">
      <w:pPr>
        <w:pStyle w:val="CSI31"/>
        <w:numPr>
          <w:ilvl w:val="0"/>
          <w:numId w:val="9"/>
        </w:numPr>
        <w:tabs>
          <w:tab w:val="left" w:pos="-1440"/>
        </w:tabs>
        <w:rPr>
          <w:rFonts w:ascii="Arial" w:hAnsi="Arial" w:cs="Arial"/>
          <w:b/>
          <w:sz w:val="22"/>
          <w:szCs w:val="22"/>
        </w:rPr>
      </w:pPr>
      <w:r w:rsidRPr="00287066">
        <w:rPr>
          <w:rFonts w:ascii="Arial" w:hAnsi="Arial" w:cs="Arial"/>
          <w:b/>
          <w:sz w:val="22"/>
          <w:szCs w:val="22"/>
        </w:rPr>
        <w:t>CONNECTIONS</w:t>
      </w:r>
    </w:p>
    <w:p w14:paraId="6C01E300" w14:textId="77777777" w:rsidR="00D84146" w:rsidRPr="00BC5EA7" w:rsidRDefault="00D84146" w:rsidP="005664B4">
      <w:pPr>
        <w:pStyle w:val="Level2"/>
        <w:numPr>
          <w:ilvl w:val="1"/>
          <w:numId w:val="9"/>
        </w:numPr>
        <w:tabs>
          <w:tab w:val="left" w:pos="-1440"/>
        </w:tabs>
        <w:rPr>
          <w:rFonts w:ascii="Arial" w:hAnsi="Arial" w:cs="Arial"/>
          <w:sz w:val="22"/>
          <w:szCs w:val="22"/>
        </w:rPr>
      </w:pPr>
      <w:r w:rsidRPr="00B145C7">
        <w:rPr>
          <w:rFonts w:ascii="Arial" w:hAnsi="Arial" w:cs="Arial"/>
          <w:sz w:val="22"/>
          <w:szCs w:val="22"/>
        </w:rPr>
        <w:t xml:space="preserve">Piping installation requirements are specified in other Division 23 Sections.  Drawings indicate the general arrangement of piping, fittings, and specialties. </w:t>
      </w:r>
      <w:r w:rsidRPr="00BC5EA7">
        <w:rPr>
          <w:rFonts w:ascii="Arial" w:hAnsi="Arial" w:cs="Arial"/>
          <w:sz w:val="22"/>
          <w:szCs w:val="22"/>
        </w:rPr>
        <w:t>Install piping to allow service and maintenance.</w:t>
      </w:r>
    </w:p>
    <w:p w14:paraId="1F6E5809" w14:textId="77777777" w:rsidR="00FF5983" w:rsidRPr="00B145C7" w:rsidRDefault="00D84146" w:rsidP="005664B4">
      <w:pPr>
        <w:pStyle w:val="Level2"/>
        <w:numPr>
          <w:ilvl w:val="1"/>
          <w:numId w:val="9"/>
        </w:numPr>
        <w:tabs>
          <w:tab w:val="left" w:pos="-1440"/>
        </w:tabs>
        <w:rPr>
          <w:rFonts w:ascii="Arial" w:hAnsi="Arial" w:cs="Arial"/>
          <w:sz w:val="22"/>
          <w:szCs w:val="22"/>
        </w:rPr>
      </w:pPr>
      <w:r w:rsidRPr="00B145C7">
        <w:rPr>
          <w:rFonts w:ascii="Arial" w:hAnsi="Arial" w:cs="Arial"/>
          <w:sz w:val="22"/>
          <w:szCs w:val="22"/>
        </w:rPr>
        <w:t xml:space="preserve">Duct installation requirements are specified in other Division 23 Sections.  Drawings indicate the general arrangement of ducts.  </w:t>
      </w:r>
    </w:p>
    <w:p w14:paraId="67340D6F" w14:textId="77777777" w:rsidR="00FF5983" w:rsidRPr="00B145C7" w:rsidRDefault="00D84146" w:rsidP="005664B4">
      <w:pPr>
        <w:pStyle w:val="Level2"/>
        <w:numPr>
          <w:ilvl w:val="1"/>
          <w:numId w:val="9"/>
        </w:numPr>
        <w:tabs>
          <w:tab w:val="left" w:pos="-1440"/>
        </w:tabs>
        <w:rPr>
          <w:rFonts w:ascii="Arial" w:hAnsi="Arial" w:cs="Arial"/>
          <w:sz w:val="22"/>
          <w:szCs w:val="22"/>
        </w:rPr>
      </w:pPr>
      <w:r w:rsidRPr="00B145C7">
        <w:rPr>
          <w:rFonts w:ascii="Arial" w:hAnsi="Arial" w:cs="Arial"/>
          <w:sz w:val="22"/>
          <w:szCs w:val="22"/>
        </w:rPr>
        <w:t>Electrical:  Conform to applicable requirements in Division 26 Sections.</w:t>
      </w:r>
    </w:p>
    <w:p w14:paraId="52F4560E" w14:textId="77777777" w:rsidR="00FF5983" w:rsidRPr="007B4ECA" w:rsidRDefault="007B4ECA" w:rsidP="005664B4">
      <w:pPr>
        <w:pStyle w:val="CSI31"/>
        <w:numPr>
          <w:ilvl w:val="0"/>
          <w:numId w:val="9"/>
        </w:numPr>
        <w:tabs>
          <w:tab w:val="left" w:pos="-1440"/>
        </w:tabs>
        <w:rPr>
          <w:rFonts w:ascii="Arial" w:hAnsi="Arial" w:cs="Arial"/>
          <w:b/>
          <w:sz w:val="22"/>
          <w:szCs w:val="22"/>
        </w:rPr>
      </w:pPr>
      <w:r w:rsidRPr="007B4ECA">
        <w:rPr>
          <w:rFonts w:ascii="Arial" w:hAnsi="Arial" w:cs="Arial"/>
          <w:b/>
          <w:sz w:val="22"/>
          <w:szCs w:val="22"/>
        </w:rPr>
        <w:t xml:space="preserve">SYSTEM </w:t>
      </w:r>
      <w:r w:rsidR="00D84146" w:rsidRPr="007B4ECA">
        <w:rPr>
          <w:rFonts w:ascii="Arial" w:hAnsi="Arial" w:cs="Arial"/>
          <w:b/>
          <w:sz w:val="22"/>
          <w:szCs w:val="22"/>
        </w:rPr>
        <w:t>START-UP</w:t>
      </w:r>
    </w:p>
    <w:p w14:paraId="02964529" w14:textId="77777777" w:rsidR="00F92589" w:rsidRDefault="00F92589" w:rsidP="005664B4">
      <w:pPr>
        <w:pStyle w:val="Level2"/>
        <w:numPr>
          <w:ilvl w:val="1"/>
          <w:numId w:val="9"/>
        </w:numPr>
        <w:tabs>
          <w:tab w:val="left" w:pos="-1440"/>
        </w:tabs>
        <w:rPr>
          <w:rFonts w:ascii="Arial" w:hAnsi="Arial" w:cs="Arial"/>
          <w:sz w:val="22"/>
          <w:szCs w:val="22"/>
        </w:rPr>
      </w:pPr>
      <w:r>
        <w:rPr>
          <w:rFonts w:ascii="Arial" w:hAnsi="Arial" w:cs="Arial"/>
          <w:sz w:val="22"/>
          <w:szCs w:val="22"/>
        </w:rPr>
        <w:t>System start</w:t>
      </w:r>
      <w:r w:rsidR="00382885">
        <w:rPr>
          <w:rFonts w:ascii="Arial" w:hAnsi="Arial" w:cs="Arial"/>
          <w:sz w:val="22"/>
          <w:szCs w:val="22"/>
        </w:rPr>
        <w:t>-</w:t>
      </w:r>
      <w:r>
        <w:rPr>
          <w:rFonts w:ascii="Arial" w:hAnsi="Arial" w:cs="Arial"/>
          <w:sz w:val="22"/>
          <w:szCs w:val="22"/>
        </w:rPr>
        <w:t>up is performed by a factory trained Service Technician</w:t>
      </w:r>
      <w:r w:rsidR="000C2895">
        <w:rPr>
          <w:rFonts w:ascii="Arial" w:hAnsi="Arial" w:cs="Arial"/>
          <w:sz w:val="22"/>
          <w:szCs w:val="22"/>
        </w:rPr>
        <w:t>.</w:t>
      </w:r>
      <w:r w:rsidR="00DD242F">
        <w:rPr>
          <w:rFonts w:ascii="Arial" w:hAnsi="Arial" w:cs="Arial"/>
          <w:sz w:val="22"/>
          <w:szCs w:val="22"/>
        </w:rPr>
        <w:t xml:space="preserve"> </w:t>
      </w:r>
    </w:p>
    <w:p w14:paraId="59E7E2DA" w14:textId="77777777" w:rsidR="00F92589" w:rsidRDefault="00F92589" w:rsidP="005664B4">
      <w:pPr>
        <w:pStyle w:val="Level2"/>
        <w:numPr>
          <w:ilvl w:val="0"/>
          <w:numId w:val="0"/>
        </w:numPr>
        <w:tabs>
          <w:tab w:val="left" w:pos="-1440"/>
        </w:tabs>
        <w:rPr>
          <w:rFonts w:ascii="Arial" w:hAnsi="Arial" w:cs="Arial"/>
          <w:sz w:val="22"/>
          <w:szCs w:val="22"/>
        </w:rPr>
      </w:pPr>
    </w:p>
    <w:p w14:paraId="2FF69E70" w14:textId="77777777" w:rsidR="00FF5983" w:rsidRPr="007B4ECA" w:rsidRDefault="00D84146" w:rsidP="005664B4">
      <w:pPr>
        <w:pStyle w:val="Level2"/>
        <w:numPr>
          <w:ilvl w:val="0"/>
          <w:numId w:val="0"/>
        </w:numPr>
        <w:tabs>
          <w:tab w:val="left" w:pos="-1440"/>
        </w:tabs>
        <w:rPr>
          <w:rFonts w:ascii="Arial" w:hAnsi="Arial" w:cs="Arial"/>
          <w:sz w:val="22"/>
          <w:szCs w:val="22"/>
        </w:rPr>
      </w:pPr>
      <w:r w:rsidRPr="00B145C7">
        <w:rPr>
          <w:rFonts w:ascii="Arial" w:hAnsi="Arial" w:cs="Arial"/>
          <w:sz w:val="22"/>
          <w:szCs w:val="22"/>
        </w:rPr>
        <w:t>END OF SECTION 23</w:t>
      </w:r>
      <w:r w:rsidR="007B4ECA">
        <w:rPr>
          <w:rFonts w:ascii="Arial" w:hAnsi="Arial" w:cs="Arial"/>
          <w:sz w:val="22"/>
          <w:szCs w:val="22"/>
        </w:rPr>
        <w:t xml:space="preserve"> 74 33</w:t>
      </w:r>
    </w:p>
    <w:sectPr w:rsidR="00FF5983" w:rsidRPr="007B4ECA" w:rsidSect="00741741">
      <w:headerReference w:type="default" r:id="rId8"/>
      <w:footerReference w:type="default" r:id="rId9"/>
      <w:type w:val="continuous"/>
      <w:pgSz w:w="12240" w:h="15840"/>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A6E4" w14:textId="77777777" w:rsidR="00AD05CF" w:rsidRDefault="00AD05CF" w:rsidP="00D84146">
      <w:r>
        <w:separator/>
      </w:r>
    </w:p>
  </w:endnote>
  <w:endnote w:type="continuationSeparator" w:id="0">
    <w:p w14:paraId="1CD558D2" w14:textId="77777777" w:rsidR="00AD05CF" w:rsidRDefault="00AD05CF" w:rsidP="00D8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B754" w14:textId="77777777" w:rsidR="00BE5F9B" w:rsidRDefault="00BE5F9B">
    <w:pPr>
      <w:spacing w:line="240" w:lineRule="exact"/>
    </w:pPr>
  </w:p>
  <w:p w14:paraId="0B1CEB5C" w14:textId="77777777" w:rsidR="00BE5F9B" w:rsidRPr="001D1652" w:rsidRDefault="00BE5F9B">
    <w:pPr>
      <w:tabs>
        <w:tab w:val="right" w:pos="9360"/>
      </w:tabs>
      <w:rPr>
        <w:rFonts w:ascii="Arial" w:hAnsi="Arial" w:cs="Arial"/>
        <w:sz w:val="20"/>
        <w:szCs w:val="22"/>
      </w:rPr>
    </w:pPr>
    <w:r w:rsidRPr="001D1652">
      <w:rPr>
        <w:rFonts w:ascii="Arial" w:hAnsi="Arial" w:cs="Arial"/>
        <w:sz w:val="20"/>
        <w:szCs w:val="22"/>
      </w:rPr>
      <w:t>FACTORY FABRICATED PACKAGED 100% OUTDOOR HEATING AND COOLING MAKEUP AIR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9A7B" w14:textId="77777777" w:rsidR="00AD05CF" w:rsidRDefault="00AD05CF" w:rsidP="00D84146">
      <w:r>
        <w:separator/>
      </w:r>
    </w:p>
  </w:footnote>
  <w:footnote w:type="continuationSeparator" w:id="0">
    <w:p w14:paraId="7BFA672A" w14:textId="77777777" w:rsidR="00AD05CF" w:rsidRDefault="00AD05CF" w:rsidP="00D8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B145" w14:textId="77777777" w:rsidR="00BE5F9B" w:rsidRPr="00FF5983" w:rsidRDefault="00BE5F9B">
    <w:pPr>
      <w:tabs>
        <w:tab w:val="right" w:pos="9360"/>
      </w:tabs>
      <w:rPr>
        <w:rFonts w:ascii="Arial" w:hAnsi="Arial" w:cs="Arial"/>
        <w:sz w:val="22"/>
        <w:szCs w:val="22"/>
      </w:rPr>
    </w:pPr>
    <w:r w:rsidRPr="00FF5983">
      <w:rPr>
        <w:rFonts w:ascii="Arial" w:hAnsi="Arial" w:cs="Arial"/>
        <w:sz w:val="22"/>
        <w:szCs w:val="22"/>
      </w:rPr>
      <w:tab/>
      <w:t xml:space="preserve">Revised </w:t>
    </w:r>
    <w:r w:rsidR="00451040">
      <w:rPr>
        <w:rFonts w:ascii="Arial" w:hAnsi="Arial" w:cs="Arial"/>
        <w:sz w:val="22"/>
        <w:szCs w:val="22"/>
      </w:rPr>
      <w:t>June</w:t>
    </w:r>
    <w:r w:rsidR="00F653D3">
      <w:rPr>
        <w:rFonts w:ascii="Arial" w:hAnsi="Arial" w:cs="Arial"/>
        <w:sz w:val="22"/>
        <w:szCs w:val="22"/>
      </w:rPr>
      <w:t xml:space="preserve"> </w:t>
    </w:r>
    <w:r w:rsidR="00451040">
      <w:rPr>
        <w:rFonts w:ascii="Arial" w:hAnsi="Arial" w:cs="Arial"/>
        <w:sz w:val="22"/>
        <w:szCs w:val="22"/>
      </w:rPr>
      <w:t>7</w:t>
    </w:r>
    <w:r w:rsidR="001D2E24">
      <w:rPr>
        <w:rFonts w:ascii="Arial" w:hAnsi="Arial" w:cs="Arial"/>
        <w:sz w:val="22"/>
        <w:szCs w:val="22"/>
      </w:rPr>
      <w:t>, 202</w:t>
    </w:r>
    <w:r w:rsidR="00451040">
      <w:rPr>
        <w:rFonts w:ascii="Arial" w:hAnsi="Arial" w:cs="Arial"/>
        <w:sz w:val="22"/>
        <w:szCs w:val="22"/>
      </w:rPr>
      <w:t>2</w:t>
    </w:r>
  </w:p>
  <w:p w14:paraId="3EFCA76B" w14:textId="77777777" w:rsidR="00BE5F9B" w:rsidRDefault="00BE5F9B">
    <w:pPr>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CSI-1"/>
    <w:lvl w:ilvl="0">
      <w:start w:val="1"/>
      <w:numFmt w:val="decimal"/>
      <w:pStyle w:val="CSILevel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pStyle w:val="CSI20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CSI-3"/>
    <w:lvl w:ilvl="0">
      <w:start w:val="1"/>
      <w:numFmt w:val="decimal"/>
      <w:pStyle w:val="CSI3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1F95DB9"/>
    <w:multiLevelType w:val="multilevel"/>
    <w:tmpl w:val="961AE538"/>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E64381"/>
    <w:multiLevelType w:val="hybridMultilevel"/>
    <w:tmpl w:val="006ED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B0EB5"/>
    <w:multiLevelType w:val="hybridMultilevel"/>
    <w:tmpl w:val="BC4C5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0753D8"/>
    <w:multiLevelType w:val="hybridMultilevel"/>
    <w:tmpl w:val="A8A8A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97134F"/>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097397"/>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AF504B"/>
    <w:multiLevelType w:val="hybridMultilevel"/>
    <w:tmpl w:val="44502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7729BC"/>
    <w:multiLevelType w:val="hybridMultilevel"/>
    <w:tmpl w:val="0100A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FB213E"/>
    <w:multiLevelType w:val="hybridMultilevel"/>
    <w:tmpl w:val="E06C2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1D08A6"/>
    <w:multiLevelType w:val="hybridMultilevel"/>
    <w:tmpl w:val="E41EE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FA238D"/>
    <w:multiLevelType w:val="hybridMultilevel"/>
    <w:tmpl w:val="E208F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A61E04"/>
    <w:multiLevelType w:val="hybridMultilevel"/>
    <w:tmpl w:val="0F627C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A5092"/>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2F27A8"/>
    <w:multiLevelType w:val="multilevel"/>
    <w:tmpl w:val="192E3D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E589D"/>
    <w:multiLevelType w:val="hybridMultilevel"/>
    <w:tmpl w:val="0100A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5B65A3"/>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534603"/>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40173D"/>
    <w:multiLevelType w:val="hybridMultilevel"/>
    <w:tmpl w:val="55146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7753AE"/>
    <w:multiLevelType w:val="hybridMultilevel"/>
    <w:tmpl w:val="FE6AB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B872FE"/>
    <w:multiLevelType w:val="hybridMultilevel"/>
    <w:tmpl w:val="9D484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C1552C"/>
    <w:multiLevelType w:val="multilevel"/>
    <w:tmpl w:val="286AC79E"/>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4275AE"/>
    <w:multiLevelType w:val="hybridMultilevel"/>
    <w:tmpl w:val="DC961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EF3E78"/>
    <w:multiLevelType w:val="multilevel"/>
    <w:tmpl w:val="1A00B83A"/>
    <w:lvl w:ilvl="0">
      <w:start w:val="2"/>
      <w:numFmt w:val="decimal"/>
      <w:lvlText w:val="%1.1"/>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A0659A"/>
    <w:multiLevelType w:val="hybridMultilevel"/>
    <w:tmpl w:val="900A7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701059"/>
    <w:multiLevelType w:val="hybridMultilevel"/>
    <w:tmpl w:val="0F627C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A5863"/>
    <w:multiLevelType w:val="hybridMultilevel"/>
    <w:tmpl w:val="4232F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F75477"/>
    <w:multiLevelType w:val="multilevel"/>
    <w:tmpl w:val="E3C6C98E"/>
    <w:lvl w:ilvl="0">
      <w:start w:val="1"/>
      <w:numFmt w:val="decimal"/>
      <w:lvlText w:val="3.%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663C5D"/>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9630D4"/>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E4FE6"/>
    <w:multiLevelType w:val="multilevel"/>
    <w:tmpl w:val="926A544C"/>
    <w:lvl w:ilvl="0">
      <w:start w:val="2"/>
      <w:numFmt w:val="decimal"/>
      <w:lvlText w:val="%1.2"/>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1128608">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111171369">
    <w:abstractNumId w:val="1"/>
    <w:lvlOverride w:ilvl="0">
      <w:startOverride w:val="1"/>
      <w:lvl w:ilvl="0">
        <w:start w:val="1"/>
        <w:numFmt w:val="decimal"/>
        <w:pStyle w:val="CSI20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35587044">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701206256">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74357252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16cid:durableId="929192232">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16cid:durableId="341317977">
    <w:abstractNumId w:val="23"/>
  </w:num>
  <w:num w:numId="8" w16cid:durableId="638920654">
    <w:abstractNumId w:val="25"/>
  </w:num>
  <w:num w:numId="9" w16cid:durableId="1040664000">
    <w:abstractNumId w:val="29"/>
  </w:num>
  <w:num w:numId="10" w16cid:durableId="659582779">
    <w:abstractNumId w:val="14"/>
  </w:num>
  <w:num w:numId="11" w16cid:durableId="2030058576">
    <w:abstractNumId w:val="3"/>
  </w:num>
  <w:num w:numId="12" w16cid:durableId="220869375">
    <w:abstractNumId w:val="15"/>
  </w:num>
  <w:num w:numId="13" w16cid:durableId="405342423">
    <w:abstractNumId w:val="16"/>
  </w:num>
  <w:num w:numId="14" w16cid:durableId="1200241300">
    <w:abstractNumId w:val="31"/>
  </w:num>
  <w:num w:numId="15" w16cid:durableId="1832677187">
    <w:abstractNumId w:val="32"/>
  </w:num>
  <w:num w:numId="16" w16cid:durableId="858086729">
    <w:abstractNumId w:val="30"/>
  </w:num>
  <w:num w:numId="17" w16cid:durableId="86929984">
    <w:abstractNumId w:val="18"/>
  </w:num>
  <w:num w:numId="18" w16cid:durableId="1404984832">
    <w:abstractNumId w:val="19"/>
  </w:num>
  <w:num w:numId="19" w16cid:durableId="1969703454">
    <w:abstractNumId w:val="7"/>
  </w:num>
  <w:num w:numId="20" w16cid:durableId="659231397">
    <w:abstractNumId w:val="8"/>
  </w:num>
  <w:num w:numId="21" w16cid:durableId="107940149">
    <w:abstractNumId w:val="28"/>
  </w:num>
  <w:num w:numId="22" w16cid:durableId="1618834668">
    <w:abstractNumId w:val="26"/>
  </w:num>
  <w:num w:numId="23" w16cid:durableId="1196502106">
    <w:abstractNumId w:val="24"/>
  </w:num>
  <w:num w:numId="24" w16cid:durableId="593246016">
    <w:abstractNumId w:val="20"/>
  </w:num>
  <w:num w:numId="25" w16cid:durableId="1200704514">
    <w:abstractNumId w:val="21"/>
  </w:num>
  <w:num w:numId="26" w16cid:durableId="673459332">
    <w:abstractNumId w:val="6"/>
  </w:num>
  <w:num w:numId="27" w16cid:durableId="289671734">
    <w:abstractNumId w:val="22"/>
  </w:num>
  <w:num w:numId="28" w16cid:durableId="1948612972">
    <w:abstractNumId w:val="4"/>
  </w:num>
  <w:num w:numId="29" w16cid:durableId="2063165068">
    <w:abstractNumId w:val="5"/>
  </w:num>
  <w:num w:numId="30" w16cid:durableId="1444379960">
    <w:abstractNumId w:val="27"/>
  </w:num>
  <w:num w:numId="31" w16cid:durableId="238442441">
    <w:abstractNumId w:val="11"/>
  </w:num>
  <w:num w:numId="32" w16cid:durableId="2117284375">
    <w:abstractNumId w:val="12"/>
  </w:num>
  <w:num w:numId="33" w16cid:durableId="1721399146">
    <w:abstractNumId w:val="9"/>
  </w:num>
  <w:num w:numId="34" w16cid:durableId="2080901040">
    <w:abstractNumId w:val="10"/>
  </w:num>
  <w:num w:numId="35" w16cid:durableId="382683535">
    <w:abstractNumId w:val="17"/>
  </w:num>
  <w:num w:numId="36" w16cid:durableId="121847560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bC0NDE1szQ0sDBT0lEKTi0uzszPAykwMq8FAJYv//EtAAAA"/>
  </w:docVars>
  <w:rsids>
    <w:rsidRoot w:val="00D84146"/>
    <w:rsid w:val="0000346F"/>
    <w:rsid w:val="000061E3"/>
    <w:rsid w:val="00027C3C"/>
    <w:rsid w:val="00032423"/>
    <w:rsid w:val="0004212C"/>
    <w:rsid w:val="00045C8A"/>
    <w:rsid w:val="0004601A"/>
    <w:rsid w:val="0005087A"/>
    <w:rsid w:val="00052D38"/>
    <w:rsid w:val="00053FA3"/>
    <w:rsid w:val="000864E0"/>
    <w:rsid w:val="000906A9"/>
    <w:rsid w:val="000938A7"/>
    <w:rsid w:val="00096E95"/>
    <w:rsid w:val="000B1001"/>
    <w:rsid w:val="000B4EEB"/>
    <w:rsid w:val="000C2895"/>
    <w:rsid w:val="000C29F3"/>
    <w:rsid w:val="000D14D6"/>
    <w:rsid w:val="000D457A"/>
    <w:rsid w:val="000E5D25"/>
    <w:rsid w:val="0012046B"/>
    <w:rsid w:val="00126C58"/>
    <w:rsid w:val="00136F52"/>
    <w:rsid w:val="00171BE3"/>
    <w:rsid w:val="0017313D"/>
    <w:rsid w:val="001767A9"/>
    <w:rsid w:val="00181B3D"/>
    <w:rsid w:val="001A6E84"/>
    <w:rsid w:val="001C41E7"/>
    <w:rsid w:val="001D1652"/>
    <w:rsid w:val="001D2E24"/>
    <w:rsid w:val="002070CA"/>
    <w:rsid w:val="00213ACB"/>
    <w:rsid w:val="00216BB9"/>
    <w:rsid w:val="002241D8"/>
    <w:rsid w:val="00225000"/>
    <w:rsid w:val="00230642"/>
    <w:rsid w:val="00232783"/>
    <w:rsid w:val="00237B34"/>
    <w:rsid w:val="00254D26"/>
    <w:rsid w:val="002572D2"/>
    <w:rsid w:val="00263161"/>
    <w:rsid w:val="002715C5"/>
    <w:rsid w:val="00280730"/>
    <w:rsid w:val="002836DB"/>
    <w:rsid w:val="00287066"/>
    <w:rsid w:val="002963D3"/>
    <w:rsid w:val="00296BFA"/>
    <w:rsid w:val="002A26E1"/>
    <w:rsid w:val="002A729E"/>
    <w:rsid w:val="002B0C95"/>
    <w:rsid w:val="002D40A7"/>
    <w:rsid w:val="002E6149"/>
    <w:rsid w:val="002F1344"/>
    <w:rsid w:val="00314489"/>
    <w:rsid w:val="003159E8"/>
    <w:rsid w:val="003305E5"/>
    <w:rsid w:val="0033336A"/>
    <w:rsid w:val="00362331"/>
    <w:rsid w:val="00372EEA"/>
    <w:rsid w:val="003744AB"/>
    <w:rsid w:val="00381387"/>
    <w:rsid w:val="00382885"/>
    <w:rsid w:val="0038597E"/>
    <w:rsid w:val="003A1302"/>
    <w:rsid w:val="003B3361"/>
    <w:rsid w:val="003E4C33"/>
    <w:rsid w:val="003E667E"/>
    <w:rsid w:val="003F65D5"/>
    <w:rsid w:val="003F7E1C"/>
    <w:rsid w:val="0040274A"/>
    <w:rsid w:val="004152F7"/>
    <w:rsid w:val="00432FFD"/>
    <w:rsid w:val="00433461"/>
    <w:rsid w:val="00444642"/>
    <w:rsid w:val="004474FC"/>
    <w:rsid w:val="00451040"/>
    <w:rsid w:val="00452C00"/>
    <w:rsid w:val="00465F49"/>
    <w:rsid w:val="00482E70"/>
    <w:rsid w:val="00492FB8"/>
    <w:rsid w:val="004954B7"/>
    <w:rsid w:val="004C3D23"/>
    <w:rsid w:val="004F024E"/>
    <w:rsid w:val="004F1428"/>
    <w:rsid w:val="004F15FC"/>
    <w:rsid w:val="004F1E6A"/>
    <w:rsid w:val="0050436D"/>
    <w:rsid w:val="00521968"/>
    <w:rsid w:val="005245E3"/>
    <w:rsid w:val="005371C5"/>
    <w:rsid w:val="005532DB"/>
    <w:rsid w:val="005544BE"/>
    <w:rsid w:val="0055509F"/>
    <w:rsid w:val="005664B4"/>
    <w:rsid w:val="00582881"/>
    <w:rsid w:val="005A36F7"/>
    <w:rsid w:val="005C5C0D"/>
    <w:rsid w:val="005C5C51"/>
    <w:rsid w:val="005D495A"/>
    <w:rsid w:val="005E4DB1"/>
    <w:rsid w:val="00616E95"/>
    <w:rsid w:val="006243FB"/>
    <w:rsid w:val="006265F5"/>
    <w:rsid w:val="00627CF9"/>
    <w:rsid w:val="0063214C"/>
    <w:rsid w:val="00635FC9"/>
    <w:rsid w:val="00662643"/>
    <w:rsid w:val="0066450D"/>
    <w:rsid w:val="00664B94"/>
    <w:rsid w:val="0066508E"/>
    <w:rsid w:val="00670791"/>
    <w:rsid w:val="00681120"/>
    <w:rsid w:val="00683B82"/>
    <w:rsid w:val="006A6774"/>
    <w:rsid w:val="006A71FE"/>
    <w:rsid w:val="006B4C36"/>
    <w:rsid w:val="006F283A"/>
    <w:rsid w:val="006F706A"/>
    <w:rsid w:val="00707BA9"/>
    <w:rsid w:val="00720117"/>
    <w:rsid w:val="00720220"/>
    <w:rsid w:val="00720C0E"/>
    <w:rsid w:val="00722700"/>
    <w:rsid w:val="0073656A"/>
    <w:rsid w:val="00741741"/>
    <w:rsid w:val="00762699"/>
    <w:rsid w:val="00780FD1"/>
    <w:rsid w:val="00784BED"/>
    <w:rsid w:val="0078733C"/>
    <w:rsid w:val="00787736"/>
    <w:rsid w:val="00792152"/>
    <w:rsid w:val="007926D7"/>
    <w:rsid w:val="00797BCD"/>
    <w:rsid w:val="007A1B99"/>
    <w:rsid w:val="007B1A26"/>
    <w:rsid w:val="007B4ECA"/>
    <w:rsid w:val="007B6E78"/>
    <w:rsid w:val="007C1124"/>
    <w:rsid w:val="007C4DD0"/>
    <w:rsid w:val="007D6B85"/>
    <w:rsid w:val="007E3563"/>
    <w:rsid w:val="007E655F"/>
    <w:rsid w:val="007F3981"/>
    <w:rsid w:val="007F7881"/>
    <w:rsid w:val="00802733"/>
    <w:rsid w:val="008037AE"/>
    <w:rsid w:val="00804673"/>
    <w:rsid w:val="00814B48"/>
    <w:rsid w:val="00821F82"/>
    <w:rsid w:val="0085285B"/>
    <w:rsid w:val="008558CD"/>
    <w:rsid w:val="008620A1"/>
    <w:rsid w:val="008638B0"/>
    <w:rsid w:val="00864DF5"/>
    <w:rsid w:val="00865D84"/>
    <w:rsid w:val="008671C7"/>
    <w:rsid w:val="0086753C"/>
    <w:rsid w:val="008743F6"/>
    <w:rsid w:val="00881620"/>
    <w:rsid w:val="008848B2"/>
    <w:rsid w:val="008A31CE"/>
    <w:rsid w:val="008A4B17"/>
    <w:rsid w:val="008C7AB2"/>
    <w:rsid w:val="008D0A70"/>
    <w:rsid w:val="008D22F1"/>
    <w:rsid w:val="008F5A11"/>
    <w:rsid w:val="00920677"/>
    <w:rsid w:val="0093299E"/>
    <w:rsid w:val="00941E93"/>
    <w:rsid w:val="009547A9"/>
    <w:rsid w:val="00956F1B"/>
    <w:rsid w:val="009A14BB"/>
    <w:rsid w:val="009B6ADD"/>
    <w:rsid w:val="009B799B"/>
    <w:rsid w:val="009D1D30"/>
    <w:rsid w:val="009D3367"/>
    <w:rsid w:val="009D3D6D"/>
    <w:rsid w:val="009D44F2"/>
    <w:rsid w:val="009E005B"/>
    <w:rsid w:val="009E10E5"/>
    <w:rsid w:val="009E6702"/>
    <w:rsid w:val="009E6AEE"/>
    <w:rsid w:val="009E737A"/>
    <w:rsid w:val="009F55A1"/>
    <w:rsid w:val="009F7598"/>
    <w:rsid w:val="00A40912"/>
    <w:rsid w:val="00A42ACA"/>
    <w:rsid w:val="00A51B97"/>
    <w:rsid w:val="00A55787"/>
    <w:rsid w:val="00A57E0E"/>
    <w:rsid w:val="00A61358"/>
    <w:rsid w:val="00A7230A"/>
    <w:rsid w:val="00A92C04"/>
    <w:rsid w:val="00AA0EA7"/>
    <w:rsid w:val="00AA2F4F"/>
    <w:rsid w:val="00AC1AE0"/>
    <w:rsid w:val="00AC757C"/>
    <w:rsid w:val="00AD05CF"/>
    <w:rsid w:val="00AE072E"/>
    <w:rsid w:val="00AE4B3D"/>
    <w:rsid w:val="00AE6D3B"/>
    <w:rsid w:val="00B12DDE"/>
    <w:rsid w:val="00B145C7"/>
    <w:rsid w:val="00B16B7D"/>
    <w:rsid w:val="00B1762F"/>
    <w:rsid w:val="00B30CBC"/>
    <w:rsid w:val="00B3211A"/>
    <w:rsid w:val="00B35751"/>
    <w:rsid w:val="00B4153C"/>
    <w:rsid w:val="00B50DA1"/>
    <w:rsid w:val="00B51FF6"/>
    <w:rsid w:val="00B52316"/>
    <w:rsid w:val="00B55D6E"/>
    <w:rsid w:val="00B73D74"/>
    <w:rsid w:val="00B838C7"/>
    <w:rsid w:val="00B966D6"/>
    <w:rsid w:val="00BA0951"/>
    <w:rsid w:val="00BB62A3"/>
    <w:rsid w:val="00BC5EA7"/>
    <w:rsid w:val="00BD3E08"/>
    <w:rsid w:val="00BE06A3"/>
    <w:rsid w:val="00BE5F9B"/>
    <w:rsid w:val="00C17985"/>
    <w:rsid w:val="00C37011"/>
    <w:rsid w:val="00C372A4"/>
    <w:rsid w:val="00C42AF8"/>
    <w:rsid w:val="00C431CE"/>
    <w:rsid w:val="00C55E9F"/>
    <w:rsid w:val="00C6680D"/>
    <w:rsid w:val="00C77315"/>
    <w:rsid w:val="00C8557B"/>
    <w:rsid w:val="00CA5DF2"/>
    <w:rsid w:val="00CB5E54"/>
    <w:rsid w:val="00CE34D4"/>
    <w:rsid w:val="00CE50CA"/>
    <w:rsid w:val="00D0029E"/>
    <w:rsid w:val="00D17947"/>
    <w:rsid w:val="00D25BBF"/>
    <w:rsid w:val="00D310EE"/>
    <w:rsid w:val="00D4350D"/>
    <w:rsid w:val="00D84146"/>
    <w:rsid w:val="00D85C3C"/>
    <w:rsid w:val="00D8704E"/>
    <w:rsid w:val="00D916DC"/>
    <w:rsid w:val="00D91C38"/>
    <w:rsid w:val="00D91FE8"/>
    <w:rsid w:val="00D94B05"/>
    <w:rsid w:val="00DA3B45"/>
    <w:rsid w:val="00DB6426"/>
    <w:rsid w:val="00DC2245"/>
    <w:rsid w:val="00DD242F"/>
    <w:rsid w:val="00DE0480"/>
    <w:rsid w:val="00DE5F9A"/>
    <w:rsid w:val="00DF69F8"/>
    <w:rsid w:val="00E156E4"/>
    <w:rsid w:val="00E179F9"/>
    <w:rsid w:val="00E226D4"/>
    <w:rsid w:val="00E24A4D"/>
    <w:rsid w:val="00E27981"/>
    <w:rsid w:val="00E44B39"/>
    <w:rsid w:val="00E50216"/>
    <w:rsid w:val="00E93B35"/>
    <w:rsid w:val="00EA6506"/>
    <w:rsid w:val="00EB21CB"/>
    <w:rsid w:val="00EB5481"/>
    <w:rsid w:val="00EB7DCC"/>
    <w:rsid w:val="00EC758F"/>
    <w:rsid w:val="00EE5329"/>
    <w:rsid w:val="00EF3B7F"/>
    <w:rsid w:val="00F07485"/>
    <w:rsid w:val="00F14F27"/>
    <w:rsid w:val="00F41137"/>
    <w:rsid w:val="00F44755"/>
    <w:rsid w:val="00F5681B"/>
    <w:rsid w:val="00F653D3"/>
    <w:rsid w:val="00F74C4A"/>
    <w:rsid w:val="00F74DC1"/>
    <w:rsid w:val="00F8263E"/>
    <w:rsid w:val="00F8434C"/>
    <w:rsid w:val="00F90B84"/>
    <w:rsid w:val="00F9110E"/>
    <w:rsid w:val="00F92589"/>
    <w:rsid w:val="00FB3419"/>
    <w:rsid w:val="00FC3B88"/>
    <w:rsid w:val="00FD351C"/>
    <w:rsid w:val="00FD6954"/>
    <w:rsid w:val="00FE3D20"/>
    <w:rsid w:val="00FE3D26"/>
    <w:rsid w:val="00FF5983"/>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F0DC"/>
  <w15:chartTrackingRefBased/>
  <w15:docId w15:val="{2FBBBEA6-F354-4E66-AE53-0F7641D5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43"/>
    <w:pPr>
      <w:spacing w:before="240"/>
      <w:ind w:left="1440" w:hanging="360"/>
      <w:jc w:val="both"/>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CSILevel1">
    <w:name w:val="CSI Level 1"/>
    <w:basedOn w:val="Normal"/>
    <w:uiPriority w:val="99"/>
    <w:pPr>
      <w:numPr>
        <w:numId w:val="1"/>
      </w:numPr>
      <w:outlineLvl w:val="0"/>
    </w:pPr>
  </w:style>
  <w:style w:type="paragraph" w:customStyle="1" w:styleId="Level2">
    <w:name w:val="Level 2"/>
    <w:basedOn w:val="Normal"/>
    <w:uiPriority w:val="99"/>
    <w:pPr>
      <w:numPr>
        <w:ilvl w:val="1"/>
        <w:numId w:val="4"/>
      </w:numPr>
      <w:outlineLvl w:val="1"/>
    </w:pPr>
  </w:style>
  <w:style w:type="paragraph" w:customStyle="1" w:styleId="Level3">
    <w:name w:val="Level 3"/>
    <w:basedOn w:val="Normal"/>
    <w:uiPriority w:val="99"/>
    <w:pPr>
      <w:numPr>
        <w:ilvl w:val="2"/>
        <w:numId w:val="5"/>
      </w:numPr>
      <w:outlineLvl w:val="2"/>
    </w:pPr>
  </w:style>
  <w:style w:type="paragraph" w:customStyle="1" w:styleId="CSI201">
    <w:name w:val="CSI (2.01)"/>
    <w:basedOn w:val="Normal"/>
    <w:uiPriority w:val="99"/>
    <w:pPr>
      <w:numPr>
        <w:numId w:val="2"/>
      </w:numPr>
      <w:outlineLvl w:val="0"/>
    </w:pPr>
  </w:style>
  <w:style w:type="character" w:customStyle="1" w:styleId="IP">
    <w:name w:val="IP"/>
    <w:uiPriority w:val="99"/>
  </w:style>
  <w:style w:type="character" w:customStyle="1" w:styleId="SI">
    <w:name w:val="SI"/>
    <w:uiPriority w:val="99"/>
  </w:style>
  <w:style w:type="paragraph" w:customStyle="1" w:styleId="Level4">
    <w:name w:val="Level 4"/>
    <w:basedOn w:val="Normal"/>
    <w:uiPriority w:val="99"/>
    <w:pPr>
      <w:numPr>
        <w:ilvl w:val="3"/>
        <w:numId w:val="6"/>
      </w:numPr>
      <w:ind w:left="2880" w:hanging="720"/>
      <w:outlineLvl w:val="3"/>
    </w:pPr>
  </w:style>
  <w:style w:type="paragraph" w:customStyle="1" w:styleId="CSI31">
    <w:name w:val="CSI (3.1)"/>
    <w:basedOn w:val="Normal"/>
    <w:uiPriority w:val="99"/>
    <w:pPr>
      <w:numPr>
        <w:numId w:val="3"/>
      </w:numPr>
      <w:outlineLvl w:val="0"/>
    </w:pPr>
  </w:style>
  <w:style w:type="paragraph" w:styleId="Header">
    <w:name w:val="header"/>
    <w:basedOn w:val="Normal"/>
    <w:link w:val="HeaderChar"/>
    <w:uiPriority w:val="99"/>
    <w:unhideWhenUsed/>
    <w:rsid w:val="00FF5983"/>
    <w:pPr>
      <w:tabs>
        <w:tab w:val="center" w:pos="4680"/>
        <w:tab w:val="right" w:pos="9360"/>
      </w:tabs>
    </w:pPr>
  </w:style>
  <w:style w:type="character" w:customStyle="1" w:styleId="HeaderChar">
    <w:name w:val="Header Char"/>
    <w:link w:val="Header"/>
    <w:uiPriority w:val="99"/>
    <w:rsid w:val="00FF5983"/>
    <w:rPr>
      <w:rFonts w:ascii="Times New Roman" w:hAnsi="Times New Roman" w:cs="Times New Roman"/>
      <w:sz w:val="24"/>
      <w:szCs w:val="24"/>
    </w:rPr>
  </w:style>
  <w:style w:type="paragraph" w:styleId="Footer">
    <w:name w:val="footer"/>
    <w:basedOn w:val="Normal"/>
    <w:link w:val="FooterChar"/>
    <w:uiPriority w:val="99"/>
    <w:unhideWhenUsed/>
    <w:rsid w:val="00FF5983"/>
    <w:pPr>
      <w:tabs>
        <w:tab w:val="center" w:pos="4680"/>
        <w:tab w:val="right" w:pos="9360"/>
      </w:tabs>
    </w:pPr>
  </w:style>
  <w:style w:type="character" w:customStyle="1" w:styleId="FooterChar">
    <w:name w:val="Footer Char"/>
    <w:link w:val="Footer"/>
    <w:uiPriority w:val="99"/>
    <w:rsid w:val="00FF5983"/>
    <w:rPr>
      <w:rFonts w:ascii="Times New Roman" w:hAnsi="Times New Roman" w:cs="Times New Roman"/>
      <w:sz w:val="24"/>
      <w:szCs w:val="24"/>
    </w:rPr>
  </w:style>
  <w:style w:type="paragraph" w:styleId="LightGrid-Accent3">
    <w:name w:val="Light Grid Accent 3"/>
    <w:basedOn w:val="Normal"/>
    <w:uiPriority w:val="34"/>
    <w:qFormat/>
    <w:rsid w:val="00232783"/>
    <w:pPr>
      <w:ind w:left="720"/>
    </w:pPr>
  </w:style>
  <w:style w:type="paragraph" w:customStyle="1" w:styleId="PR1">
    <w:name w:val="PR1"/>
    <w:basedOn w:val="Normal"/>
    <w:link w:val="PR1Char"/>
    <w:rsid w:val="008F5A11"/>
    <w:rPr>
      <w:rFonts w:ascii="Arial" w:hAnsi="Arial" w:cs="Arial"/>
      <w:b/>
      <w:color w:val="FF0000"/>
      <w:sz w:val="22"/>
      <w:szCs w:val="22"/>
    </w:rPr>
  </w:style>
  <w:style w:type="character" w:customStyle="1" w:styleId="PR1Char">
    <w:name w:val="PR1 Char"/>
    <w:link w:val="PR1"/>
    <w:rsid w:val="008F5A11"/>
    <w:rPr>
      <w:rFonts w:ascii="Arial" w:hAnsi="Arial" w:cs="Arial"/>
      <w:b/>
      <w:color w:val="FF0000"/>
      <w:sz w:val="22"/>
      <w:szCs w:val="22"/>
    </w:rPr>
  </w:style>
  <w:style w:type="paragraph" w:customStyle="1" w:styleId="PR2">
    <w:name w:val="PR2"/>
    <w:basedOn w:val="Normal"/>
    <w:link w:val="PR2Char"/>
    <w:rsid w:val="008F5A11"/>
    <w:rPr>
      <w:rFonts w:ascii="Arial" w:hAnsi="Arial" w:cs="Arial"/>
      <w:b/>
      <w:color w:val="FF0000"/>
      <w:sz w:val="22"/>
      <w:szCs w:val="22"/>
    </w:rPr>
  </w:style>
  <w:style w:type="character" w:customStyle="1" w:styleId="PR2Char">
    <w:name w:val="PR2 Char"/>
    <w:link w:val="PR2"/>
    <w:rsid w:val="008F5A11"/>
    <w:rPr>
      <w:rFonts w:ascii="Arial" w:hAnsi="Arial" w:cs="Arial"/>
      <w:b/>
      <w:color w:val="FF0000"/>
      <w:sz w:val="22"/>
      <w:szCs w:val="22"/>
    </w:rPr>
  </w:style>
  <w:style w:type="paragraph" w:customStyle="1" w:styleId="PR3">
    <w:name w:val="PR3"/>
    <w:basedOn w:val="Normal"/>
    <w:link w:val="PR3Char"/>
    <w:rsid w:val="008F5A11"/>
    <w:rPr>
      <w:rFonts w:ascii="Arial" w:hAnsi="Arial" w:cs="Arial"/>
      <w:b/>
      <w:color w:val="FF0000"/>
      <w:sz w:val="22"/>
      <w:szCs w:val="22"/>
    </w:rPr>
  </w:style>
  <w:style w:type="character" w:customStyle="1" w:styleId="PR3Char">
    <w:name w:val="PR3 Char"/>
    <w:link w:val="PR3"/>
    <w:rsid w:val="008F5A11"/>
    <w:rPr>
      <w:rFonts w:ascii="Arial" w:hAnsi="Arial" w:cs="Arial"/>
      <w:b/>
      <w:color w:val="FF0000"/>
      <w:sz w:val="22"/>
      <w:szCs w:val="22"/>
    </w:rPr>
  </w:style>
  <w:style w:type="paragraph" w:customStyle="1" w:styleId="PR4">
    <w:name w:val="PR4"/>
    <w:basedOn w:val="Normal"/>
    <w:link w:val="PR4Char"/>
    <w:rsid w:val="008F5A11"/>
    <w:rPr>
      <w:rFonts w:ascii="Arial" w:hAnsi="Arial" w:cs="Arial"/>
      <w:b/>
      <w:color w:val="FF0000"/>
      <w:sz w:val="22"/>
      <w:szCs w:val="22"/>
    </w:rPr>
  </w:style>
  <w:style w:type="character" w:customStyle="1" w:styleId="PR4Char">
    <w:name w:val="PR4 Char"/>
    <w:link w:val="PR4"/>
    <w:rsid w:val="008F5A11"/>
    <w:rPr>
      <w:rFonts w:ascii="Arial" w:hAnsi="Arial" w:cs="Arial"/>
      <w:b/>
      <w:color w:val="FF0000"/>
      <w:sz w:val="22"/>
      <w:szCs w:val="22"/>
    </w:rPr>
  </w:style>
  <w:style w:type="paragraph" w:customStyle="1" w:styleId="PR5">
    <w:name w:val="PR5"/>
    <w:basedOn w:val="Normal"/>
    <w:link w:val="PR5Char"/>
    <w:rsid w:val="008F5A11"/>
    <w:rPr>
      <w:rFonts w:ascii="Arial" w:hAnsi="Arial" w:cs="Arial"/>
      <w:b/>
      <w:color w:val="FF0000"/>
      <w:sz w:val="22"/>
      <w:szCs w:val="22"/>
    </w:rPr>
  </w:style>
  <w:style w:type="character" w:customStyle="1" w:styleId="PR5Char">
    <w:name w:val="PR5 Char"/>
    <w:link w:val="PR5"/>
    <w:rsid w:val="008F5A11"/>
    <w:rPr>
      <w:rFonts w:ascii="Arial" w:hAnsi="Arial" w:cs="Arial"/>
      <w:b/>
      <w:color w:val="FF0000"/>
      <w:sz w:val="22"/>
      <w:szCs w:val="22"/>
    </w:rPr>
  </w:style>
  <w:style w:type="paragraph" w:customStyle="1" w:styleId="OMN">
    <w:name w:val="OMN"/>
    <w:basedOn w:val="Normal"/>
    <w:link w:val="OMNChar"/>
    <w:autoRedefine/>
    <w:rsid w:val="00EA6506"/>
    <w:pPr>
      <w:pBdr>
        <w:top w:val="single" w:sz="4" w:space="3" w:color="000000"/>
        <w:left w:val="single" w:sz="4" w:space="4" w:color="000000"/>
        <w:bottom w:val="single" w:sz="4" w:space="3" w:color="000000"/>
        <w:right w:val="single" w:sz="4" w:space="4" w:color="000000"/>
      </w:pBdr>
      <w:shd w:val="clear" w:color="FFFFFF" w:fill="FFFFFF"/>
    </w:pPr>
    <w:rPr>
      <w:rFonts w:ascii="Arial" w:hAnsi="Arial" w:cs="Arial"/>
      <w:b/>
      <w:color w:val="008000"/>
      <w:sz w:val="22"/>
      <w:szCs w:val="22"/>
    </w:rPr>
  </w:style>
  <w:style w:type="character" w:customStyle="1" w:styleId="OMNChar">
    <w:name w:val="OMN Char"/>
    <w:link w:val="OMN"/>
    <w:rsid w:val="00EA6506"/>
    <w:rPr>
      <w:rFonts w:ascii="Arial" w:hAnsi="Arial" w:cs="Arial"/>
      <w:b/>
      <w:color w:val="008000"/>
      <w:sz w:val="22"/>
      <w:szCs w:val="22"/>
      <w:shd w:val="clear" w:color="FFFFFF" w:fill="FFFFFF"/>
    </w:rPr>
  </w:style>
  <w:style w:type="character" w:styleId="Hyperlink">
    <w:name w:val="Hyperlink"/>
    <w:uiPriority w:val="99"/>
    <w:unhideWhenUsed/>
    <w:rsid w:val="007E655F"/>
    <w:rPr>
      <w:color w:val="0563C1"/>
      <w:u w:val="single"/>
    </w:rPr>
  </w:style>
  <w:style w:type="character" w:styleId="FollowedHyperlink">
    <w:name w:val="FollowedHyperlink"/>
    <w:uiPriority w:val="99"/>
    <w:semiHidden/>
    <w:unhideWhenUsed/>
    <w:rsid w:val="007E655F"/>
    <w:rPr>
      <w:color w:val="954F72"/>
      <w:u w:val="single"/>
    </w:rPr>
  </w:style>
  <w:style w:type="character" w:styleId="UnresolvedMention">
    <w:name w:val="Unresolved Mention"/>
    <w:uiPriority w:val="99"/>
    <w:semiHidden/>
    <w:unhideWhenUsed/>
    <w:rsid w:val="007E655F"/>
    <w:rPr>
      <w:color w:val="605E5C"/>
      <w:shd w:val="clear" w:color="auto" w:fill="E1DFDD"/>
    </w:rPr>
  </w:style>
  <w:style w:type="paragraph" w:styleId="BalloonText">
    <w:name w:val="Balloon Text"/>
    <w:basedOn w:val="Normal"/>
    <w:link w:val="BalloonTextChar"/>
    <w:uiPriority w:val="99"/>
    <w:semiHidden/>
    <w:unhideWhenUsed/>
    <w:rsid w:val="00D91C38"/>
    <w:rPr>
      <w:rFonts w:ascii="Segoe UI" w:hAnsi="Segoe UI" w:cs="Segoe UI"/>
      <w:sz w:val="18"/>
      <w:szCs w:val="18"/>
    </w:rPr>
  </w:style>
  <w:style w:type="character" w:customStyle="1" w:styleId="BalloonTextChar">
    <w:name w:val="Balloon Text Char"/>
    <w:link w:val="BalloonText"/>
    <w:uiPriority w:val="99"/>
    <w:semiHidden/>
    <w:rsid w:val="00D91C38"/>
    <w:rPr>
      <w:rFonts w:ascii="Segoe UI" w:hAnsi="Segoe UI" w:cs="Segoe UI"/>
      <w:sz w:val="18"/>
      <w:szCs w:val="18"/>
    </w:rPr>
  </w:style>
  <w:style w:type="paragraph" w:styleId="NormalWeb">
    <w:name w:val="Normal (Web)"/>
    <w:basedOn w:val="Normal"/>
    <w:uiPriority w:val="99"/>
    <w:semiHidden/>
    <w:unhideWhenUsed/>
    <w:rsid w:val="00DE5F9A"/>
  </w:style>
  <w:style w:type="paragraph" w:customStyle="1" w:styleId="Default">
    <w:name w:val="Default"/>
    <w:rsid w:val="007C1124"/>
    <w:pPr>
      <w:autoSpaceDE w:val="0"/>
      <w:autoSpaceDN w:val="0"/>
      <w:adjustRightInd w:val="0"/>
      <w:spacing w:before="240"/>
      <w:ind w:left="1440" w:hanging="36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6062">
      <w:bodyDiv w:val="1"/>
      <w:marLeft w:val="0"/>
      <w:marRight w:val="0"/>
      <w:marTop w:val="0"/>
      <w:marBottom w:val="0"/>
      <w:divBdr>
        <w:top w:val="none" w:sz="0" w:space="0" w:color="auto"/>
        <w:left w:val="none" w:sz="0" w:space="0" w:color="auto"/>
        <w:bottom w:val="none" w:sz="0" w:space="0" w:color="auto"/>
        <w:right w:val="none" w:sz="0" w:space="0" w:color="auto"/>
      </w:divBdr>
    </w:div>
    <w:div w:id="352727466">
      <w:bodyDiv w:val="1"/>
      <w:marLeft w:val="0"/>
      <w:marRight w:val="0"/>
      <w:marTop w:val="0"/>
      <w:marBottom w:val="0"/>
      <w:divBdr>
        <w:top w:val="none" w:sz="0" w:space="0" w:color="auto"/>
        <w:left w:val="none" w:sz="0" w:space="0" w:color="auto"/>
        <w:bottom w:val="none" w:sz="0" w:space="0" w:color="auto"/>
        <w:right w:val="none" w:sz="0" w:space="0" w:color="auto"/>
      </w:divBdr>
    </w:div>
    <w:div w:id="547111475">
      <w:bodyDiv w:val="1"/>
      <w:marLeft w:val="0"/>
      <w:marRight w:val="0"/>
      <w:marTop w:val="0"/>
      <w:marBottom w:val="0"/>
      <w:divBdr>
        <w:top w:val="none" w:sz="0" w:space="0" w:color="auto"/>
        <w:left w:val="none" w:sz="0" w:space="0" w:color="auto"/>
        <w:bottom w:val="none" w:sz="0" w:space="0" w:color="auto"/>
        <w:right w:val="none" w:sz="0" w:space="0" w:color="auto"/>
      </w:divBdr>
    </w:div>
    <w:div w:id="660355240">
      <w:bodyDiv w:val="1"/>
      <w:marLeft w:val="0"/>
      <w:marRight w:val="0"/>
      <w:marTop w:val="0"/>
      <w:marBottom w:val="0"/>
      <w:divBdr>
        <w:top w:val="none" w:sz="0" w:space="0" w:color="auto"/>
        <w:left w:val="none" w:sz="0" w:space="0" w:color="auto"/>
        <w:bottom w:val="none" w:sz="0" w:space="0" w:color="auto"/>
        <w:right w:val="none" w:sz="0" w:space="0" w:color="auto"/>
      </w:divBdr>
    </w:div>
    <w:div w:id="822084247">
      <w:bodyDiv w:val="1"/>
      <w:marLeft w:val="0"/>
      <w:marRight w:val="0"/>
      <w:marTop w:val="0"/>
      <w:marBottom w:val="0"/>
      <w:divBdr>
        <w:top w:val="none" w:sz="0" w:space="0" w:color="auto"/>
        <w:left w:val="none" w:sz="0" w:space="0" w:color="auto"/>
        <w:bottom w:val="none" w:sz="0" w:space="0" w:color="auto"/>
        <w:right w:val="none" w:sz="0" w:space="0" w:color="auto"/>
      </w:divBdr>
    </w:div>
    <w:div w:id="871311478">
      <w:bodyDiv w:val="1"/>
      <w:marLeft w:val="0"/>
      <w:marRight w:val="0"/>
      <w:marTop w:val="0"/>
      <w:marBottom w:val="0"/>
      <w:divBdr>
        <w:top w:val="none" w:sz="0" w:space="0" w:color="auto"/>
        <w:left w:val="none" w:sz="0" w:space="0" w:color="auto"/>
        <w:bottom w:val="none" w:sz="0" w:space="0" w:color="auto"/>
        <w:right w:val="none" w:sz="0" w:space="0" w:color="auto"/>
      </w:divBdr>
    </w:div>
    <w:div w:id="886113053">
      <w:bodyDiv w:val="1"/>
      <w:marLeft w:val="0"/>
      <w:marRight w:val="0"/>
      <w:marTop w:val="0"/>
      <w:marBottom w:val="0"/>
      <w:divBdr>
        <w:top w:val="none" w:sz="0" w:space="0" w:color="auto"/>
        <w:left w:val="none" w:sz="0" w:space="0" w:color="auto"/>
        <w:bottom w:val="none" w:sz="0" w:space="0" w:color="auto"/>
        <w:right w:val="none" w:sz="0" w:space="0" w:color="auto"/>
      </w:divBdr>
      <w:divsChild>
        <w:div w:id="2039356976">
          <w:marLeft w:val="0"/>
          <w:marRight w:val="0"/>
          <w:marTop w:val="0"/>
          <w:marBottom w:val="0"/>
          <w:divBdr>
            <w:top w:val="none" w:sz="0" w:space="0" w:color="auto"/>
            <w:left w:val="none" w:sz="0" w:space="0" w:color="auto"/>
            <w:bottom w:val="none" w:sz="0" w:space="0" w:color="auto"/>
            <w:right w:val="none" w:sz="0" w:space="0" w:color="auto"/>
          </w:divBdr>
          <w:divsChild>
            <w:div w:id="1023895873">
              <w:marLeft w:val="0"/>
              <w:marRight w:val="0"/>
              <w:marTop w:val="0"/>
              <w:marBottom w:val="0"/>
              <w:divBdr>
                <w:top w:val="none" w:sz="0" w:space="0" w:color="auto"/>
                <w:left w:val="none" w:sz="0" w:space="0" w:color="auto"/>
                <w:bottom w:val="none" w:sz="0" w:space="0" w:color="auto"/>
                <w:right w:val="none" w:sz="0" w:space="0" w:color="auto"/>
              </w:divBdr>
              <w:divsChild>
                <w:div w:id="1407846382">
                  <w:marLeft w:val="0"/>
                  <w:marRight w:val="0"/>
                  <w:marTop w:val="0"/>
                  <w:marBottom w:val="0"/>
                  <w:divBdr>
                    <w:top w:val="none" w:sz="0" w:space="0" w:color="auto"/>
                    <w:left w:val="none" w:sz="0" w:space="0" w:color="auto"/>
                    <w:bottom w:val="none" w:sz="0" w:space="0" w:color="auto"/>
                    <w:right w:val="none" w:sz="0" w:space="0" w:color="auto"/>
                  </w:divBdr>
                  <w:divsChild>
                    <w:div w:id="1035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849">
      <w:bodyDiv w:val="1"/>
      <w:marLeft w:val="0"/>
      <w:marRight w:val="0"/>
      <w:marTop w:val="0"/>
      <w:marBottom w:val="0"/>
      <w:divBdr>
        <w:top w:val="none" w:sz="0" w:space="0" w:color="auto"/>
        <w:left w:val="none" w:sz="0" w:space="0" w:color="auto"/>
        <w:bottom w:val="none" w:sz="0" w:space="0" w:color="auto"/>
        <w:right w:val="none" w:sz="0" w:space="0" w:color="auto"/>
      </w:divBdr>
    </w:div>
    <w:div w:id="1033265211">
      <w:bodyDiv w:val="1"/>
      <w:marLeft w:val="0"/>
      <w:marRight w:val="0"/>
      <w:marTop w:val="0"/>
      <w:marBottom w:val="0"/>
      <w:divBdr>
        <w:top w:val="none" w:sz="0" w:space="0" w:color="auto"/>
        <w:left w:val="none" w:sz="0" w:space="0" w:color="auto"/>
        <w:bottom w:val="none" w:sz="0" w:space="0" w:color="auto"/>
        <w:right w:val="none" w:sz="0" w:space="0" w:color="auto"/>
      </w:divBdr>
    </w:div>
    <w:div w:id="1085688061">
      <w:bodyDiv w:val="1"/>
      <w:marLeft w:val="0"/>
      <w:marRight w:val="0"/>
      <w:marTop w:val="0"/>
      <w:marBottom w:val="0"/>
      <w:divBdr>
        <w:top w:val="none" w:sz="0" w:space="0" w:color="auto"/>
        <w:left w:val="none" w:sz="0" w:space="0" w:color="auto"/>
        <w:bottom w:val="none" w:sz="0" w:space="0" w:color="auto"/>
        <w:right w:val="none" w:sz="0" w:space="0" w:color="auto"/>
      </w:divBdr>
    </w:div>
    <w:div w:id="1309282508">
      <w:bodyDiv w:val="1"/>
      <w:marLeft w:val="0"/>
      <w:marRight w:val="0"/>
      <w:marTop w:val="0"/>
      <w:marBottom w:val="0"/>
      <w:divBdr>
        <w:top w:val="none" w:sz="0" w:space="0" w:color="auto"/>
        <w:left w:val="none" w:sz="0" w:space="0" w:color="auto"/>
        <w:bottom w:val="none" w:sz="0" w:space="0" w:color="auto"/>
        <w:right w:val="none" w:sz="0" w:space="0" w:color="auto"/>
      </w:divBdr>
    </w:div>
    <w:div w:id="1321352992">
      <w:bodyDiv w:val="1"/>
      <w:marLeft w:val="0"/>
      <w:marRight w:val="0"/>
      <w:marTop w:val="0"/>
      <w:marBottom w:val="0"/>
      <w:divBdr>
        <w:top w:val="none" w:sz="0" w:space="0" w:color="auto"/>
        <w:left w:val="none" w:sz="0" w:space="0" w:color="auto"/>
        <w:bottom w:val="none" w:sz="0" w:space="0" w:color="auto"/>
        <w:right w:val="none" w:sz="0" w:space="0" w:color="auto"/>
      </w:divBdr>
    </w:div>
    <w:div w:id="1331256574">
      <w:bodyDiv w:val="1"/>
      <w:marLeft w:val="0"/>
      <w:marRight w:val="0"/>
      <w:marTop w:val="0"/>
      <w:marBottom w:val="0"/>
      <w:divBdr>
        <w:top w:val="none" w:sz="0" w:space="0" w:color="auto"/>
        <w:left w:val="none" w:sz="0" w:space="0" w:color="auto"/>
        <w:bottom w:val="none" w:sz="0" w:space="0" w:color="auto"/>
        <w:right w:val="none" w:sz="0" w:space="0" w:color="auto"/>
      </w:divBdr>
    </w:div>
    <w:div w:id="1401056883">
      <w:bodyDiv w:val="1"/>
      <w:marLeft w:val="0"/>
      <w:marRight w:val="0"/>
      <w:marTop w:val="0"/>
      <w:marBottom w:val="0"/>
      <w:divBdr>
        <w:top w:val="none" w:sz="0" w:space="0" w:color="auto"/>
        <w:left w:val="none" w:sz="0" w:space="0" w:color="auto"/>
        <w:bottom w:val="none" w:sz="0" w:space="0" w:color="auto"/>
        <w:right w:val="none" w:sz="0" w:space="0" w:color="auto"/>
      </w:divBdr>
    </w:div>
    <w:div w:id="1427383768">
      <w:bodyDiv w:val="1"/>
      <w:marLeft w:val="0"/>
      <w:marRight w:val="0"/>
      <w:marTop w:val="0"/>
      <w:marBottom w:val="0"/>
      <w:divBdr>
        <w:top w:val="none" w:sz="0" w:space="0" w:color="auto"/>
        <w:left w:val="none" w:sz="0" w:space="0" w:color="auto"/>
        <w:bottom w:val="none" w:sz="0" w:space="0" w:color="auto"/>
        <w:right w:val="none" w:sz="0" w:space="0" w:color="auto"/>
      </w:divBdr>
    </w:div>
    <w:div w:id="1445268985">
      <w:bodyDiv w:val="1"/>
      <w:marLeft w:val="0"/>
      <w:marRight w:val="0"/>
      <w:marTop w:val="0"/>
      <w:marBottom w:val="0"/>
      <w:divBdr>
        <w:top w:val="none" w:sz="0" w:space="0" w:color="auto"/>
        <w:left w:val="none" w:sz="0" w:space="0" w:color="auto"/>
        <w:bottom w:val="none" w:sz="0" w:space="0" w:color="auto"/>
        <w:right w:val="none" w:sz="0" w:space="0" w:color="auto"/>
      </w:divBdr>
    </w:div>
    <w:div w:id="1465537244">
      <w:bodyDiv w:val="1"/>
      <w:marLeft w:val="0"/>
      <w:marRight w:val="0"/>
      <w:marTop w:val="0"/>
      <w:marBottom w:val="0"/>
      <w:divBdr>
        <w:top w:val="none" w:sz="0" w:space="0" w:color="auto"/>
        <w:left w:val="none" w:sz="0" w:space="0" w:color="auto"/>
        <w:bottom w:val="none" w:sz="0" w:space="0" w:color="auto"/>
        <w:right w:val="none" w:sz="0" w:space="0" w:color="auto"/>
      </w:divBdr>
    </w:div>
    <w:div w:id="1524056599">
      <w:bodyDiv w:val="1"/>
      <w:marLeft w:val="0"/>
      <w:marRight w:val="0"/>
      <w:marTop w:val="0"/>
      <w:marBottom w:val="0"/>
      <w:divBdr>
        <w:top w:val="none" w:sz="0" w:space="0" w:color="auto"/>
        <w:left w:val="none" w:sz="0" w:space="0" w:color="auto"/>
        <w:bottom w:val="none" w:sz="0" w:space="0" w:color="auto"/>
        <w:right w:val="none" w:sz="0" w:space="0" w:color="auto"/>
      </w:divBdr>
    </w:div>
    <w:div w:id="1572234165">
      <w:bodyDiv w:val="1"/>
      <w:marLeft w:val="0"/>
      <w:marRight w:val="0"/>
      <w:marTop w:val="0"/>
      <w:marBottom w:val="0"/>
      <w:divBdr>
        <w:top w:val="none" w:sz="0" w:space="0" w:color="auto"/>
        <w:left w:val="none" w:sz="0" w:space="0" w:color="auto"/>
        <w:bottom w:val="none" w:sz="0" w:space="0" w:color="auto"/>
        <w:right w:val="none" w:sz="0" w:space="0" w:color="auto"/>
      </w:divBdr>
    </w:div>
    <w:div w:id="1625112625">
      <w:bodyDiv w:val="1"/>
      <w:marLeft w:val="0"/>
      <w:marRight w:val="0"/>
      <w:marTop w:val="0"/>
      <w:marBottom w:val="0"/>
      <w:divBdr>
        <w:top w:val="none" w:sz="0" w:space="0" w:color="auto"/>
        <w:left w:val="none" w:sz="0" w:space="0" w:color="auto"/>
        <w:bottom w:val="none" w:sz="0" w:space="0" w:color="auto"/>
        <w:right w:val="none" w:sz="0" w:space="0" w:color="auto"/>
      </w:divBdr>
    </w:div>
    <w:div w:id="1665625245">
      <w:bodyDiv w:val="1"/>
      <w:marLeft w:val="0"/>
      <w:marRight w:val="0"/>
      <w:marTop w:val="0"/>
      <w:marBottom w:val="0"/>
      <w:divBdr>
        <w:top w:val="none" w:sz="0" w:space="0" w:color="auto"/>
        <w:left w:val="none" w:sz="0" w:space="0" w:color="auto"/>
        <w:bottom w:val="none" w:sz="0" w:space="0" w:color="auto"/>
        <w:right w:val="none" w:sz="0" w:space="0" w:color="auto"/>
      </w:divBdr>
    </w:div>
    <w:div w:id="1686009152">
      <w:bodyDiv w:val="1"/>
      <w:marLeft w:val="0"/>
      <w:marRight w:val="0"/>
      <w:marTop w:val="0"/>
      <w:marBottom w:val="0"/>
      <w:divBdr>
        <w:top w:val="none" w:sz="0" w:space="0" w:color="auto"/>
        <w:left w:val="none" w:sz="0" w:space="0" w:color="auto"/>
        <w:bottom w:val="none" w:sz="0" w:space="0" w:color="auto"/>
        <w:right w:val="none" w:sz="0" w:space="0" w:color="auto"/>
      </w:divBdr>
    </w:div>
    <w:div w:id="1809467758">
      <w:bodyDiv w:val="1"/>
      <w:marLeft w:val="0"/>
      <w:marRight w:val="0"/>
      <w:marTop w:val="0"/>
      <w:marBottom w:val="0"/>
      <w:divBdr>
        <w:top w:val="none" w:sz="0" w:space="0" w:color="auto"/>
        <w:left w:val="none" w:sz="0" w:space="0" w:color="auto"/>
        <w:bottom w:val="none" w:sz="0" w:space="0" w:color="auto"/>
        <w:right w:val="none" w:sz="0" w:space="0" w:color="auto"/>
      </w:divBdr>
    </w:div>
    <w:div w:id="1868711626">
      <w:bodyDiv w:val="1"/>
      <w:marLeft w:val="0"/>
      <w:marRight w:val="0"/>
      <w:marTop w:val="0"/>
      <w:marBottom w:val="0"/>
      <w:divBdr>
        <w:top w:val="none" w:sz="0" w:space="0" w:color="auto"/>
        <w:left w:val="none" w:sz="0" w:space="0" w:color="auto"/>
        <w:bottom w:val="none" w:sz="0" w:space="0" w:color="auto"/>
        <w:right w:val="none" w:sz="0" w:space="0" w:color="auto"/>
      </w:divBdr>
    </w:div>
    <w:div w:id="2088919342">
      <w:bodyDiv w:val="1"/>
      <w:marLeft w:val="0"/>
      <w:marRight w:val="0"/>
      <w:marTop w:val="0"/>
      <w:marBottom w:val="0"/>
      <w:divBdr>
        <w:top w:val="none" w:sz="0" w:space="0" w:color="auto"/>
        <w:left w:val="none" w:sz="0" w:space="0" w:color="auto"/>
        <w:bottom w:val="none" w:sz="0" w:space="0" w:color="auto"/>
        <w:right w:val="none" w:sz="0" w:space="0" w:color="auto"/>
      </w:divBdr>
    </w:div>
    <w:div w:id="2126805034">
      <w:bodyDiv w:val="1"/>
      <w:marLeft w:val="0"/>
      <w:marRight w:val="0"/>
      <w:marTop w:val="0"/>
      <w:marBottom w:val="0"/>
      <w:divBdr>
        <w:top w:val="none" w:sz="0" w:space="0" w:color="auto"/>
        <w:left w:val="none" w:sz="0" w:space="0" w:color="auto"/>
        <w:bottom w:val="none" w:sz="0" w:space="0" w:color="auto"/>
        <w:right w:val="none" w:sz="0" w:space="0" w:color="auto"/>
      </w:divBdr>
      <w:divsChild>
        <w:div w:id="1621495442">
          <w:marLeft w:val="0"/>
          <w:marRight w:val="0"/>
          <w:marTop w:val="0"/>
          <w:marBottom w:val="0"/>
          <w:divBdr>
            <w:top w:val="none" w:sz="0" w:space="0" w:color="auto"/>
            <w:left w:val="none" w:sz="0" w:space="0" w:color="auto"/>
            <w:bottom w:val="none" w:sz="0" w:space="0" w:color="auto"/>
            <w:right w:val="none" w:sz="0" w:space="0" w:color="auto"/>
          </w:divBdr>
          <w:divsChild>
            <w:div w:id="1376658991">
              <w:marLeft w:val="0"/>
              <w:marRight w:val="0"/>
              <w:marTop w:val="0"/>
              <w:marBottom w:val="0"/>
              <w:divBdr>
                <w:top w:val="none" w:sz="0" w:space="0" w:color="auto"/>
                <w:left w:val="none" w:sz="0" w:space="0" w:color="auto"/>
                <w:bottom w:val="none" w:sz="0" w:space="0" w:color="auto"/>
                <w:right w:val="none" w:sz="0" w:space="0" w:color="auto"/>
              </w:divBdr>
              <w:divsChild>
                <w:div w:id="639193015">
                  <w:marLeft w:val="0"/>
                  <w:marRight w:val="0"/>
                  <w:marTop w:val="0"/>
                  <w:marBottom w:val="0"/>
                  <w:divBdr>
                    <w:top w:val="none" w:sz="0" w:space="0" w:color="auto"/>
                    <w:left w:val="none" w:sz="0" w:space="0" w:color="auto"/>
                    <w:bottom w:val="none" w:sz="0" w:space="0" w:color="auto"/>
                    <w:right w:val="none" w:sz="0" w:space="0" w:color="auto"/>
                  </w:divBdr>
                  <w:divsChild>
                    <w:div w:id="12167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DC5F-2A5F-4A37-922D-A6C463F6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Benjamin</dc:creator>
  <cp:keywords/>
  <cp:lastModifiedBy>Justin Tew</cp:lastModifiedBy>
  <cp:revision>2</cp:revision>
  <cp:lastPrinted>2021-09-30T19:40:00Z</cp:lastPrinted>
  <dcterms:created xsi:type="dcterms:W3CDTF">2022-06-21T12:37:00Z</dcterms:created>
  <dcterms:modified xsi:type="dcterms:W3CDTF">2022-06-21T12:37:00Z</dcterms:modified>
</cp:coreProperties>
</file>